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3" w:rsidRDefault="0013537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消防安全管理工作流程</w:t>
      </w:r>
    </w:p>
    <w:p w:rsidR="00135373" w:rsidRDefault="00135373">
      <w:pPr>
        <w:rPr>
          <w:rFonts w:cs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81.3pt;margin-top:43.95pt;width:296.7pt;height:30.75pt;z-index:251651072;v-text-anchor:middle" strokeweight="1pt">
            <v:textbox>
              <w:txbxContent>
                <w:p w:rsidR="00135373" w:rsidRDefault="0013537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日常检查校内公共场所消防灭火器材和设施的正常使用情况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1pt;margin-top:125.7pt;width:225.05pt;height:29.25pt;z-index:251652096;v-text-anchor:middle" strokeweight="1pt">
            <v:textbox>
              <w:txbxContent>
                <w:p w:rsidR="00135373" w:rsidRDefault="0013537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检查消防器材设施完好情况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2.05pt;margin-top:292.2pt;width:164.25pt;height:34.5pt;z-index:251661312;v-text-anchor:middle" strokeweight="1pt">
            <v:textbox>
              <w:txbxContent>
                <w:p w:rsidR="00135373" w:rsidRDefault="0013537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假期前、冬春季防火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20.8pt;margin-top:124.95pt;width:213pt;height:30.8pt;z-index:251653120;v-text-anchor:middle" strokeweight="1pt">
            <v:textbox>
              <w:txbxContent>
                <w:p w:rsidR="00135373" w:rsidRDefault="00135373">
                  <w:pPr>
                    <w:jc w:val="center"/>
                    <w:rPr>
                      <w:rFonts w:cs="Times New Roman"/>
                    </w:rPr>
                  </w:pPr>
                  <w:bookmarkStart w:id="0" w:name="_GoBack"/>
                  <w:bookmarkEnd w:id="0"/>
                  <w:r>
                    <w:rPr>
                      <w:rFonts w:cs="宋体" w:hint="eastAsia"/>
                    </w:rPr>
                    <w:t>年检维修保养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45.55pt;margin-top:289.3pt;width:195.75pt;height:38.25pt;z-index:251662336;v-text-anchor:middle" strokeweight="1pt">
            <v:textbox>
              <w:txbxContent>
                <w:p w:rsidR="00135373" w:rsidRDefault="0013537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对安全检查情况分析并写出汇报材料上报有关领导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6.05pt;margin-top:239.5pt;width:0;height:53.25pt;z-index:251664384" strokeweight=".5pt">
            <v:stroke endarrow="open" joinstyle="miter"/>
          </v:shape>
        </w:pict>
      </w:r>
      <w:r>
        <w:rPr>
          <w:noProof/>
        </w:rPr>
        <w:pict>
          <v:shape id="_x0000_s1032" type="#_x0000_t32" style="position:absolute;left:0;text-align:left;margin-left:342.3pt;margin-top:240.55pt;width:1.15pt;height:48.75pt;z-index:251663360" strokeweight=".5pt">
            <v:stroke endarrow="open" joinstyle="miter"/>
          </v:shape>
        </w:pict>
      </w:r>
      <w:r>
        <w:rPr>
          <w:noProof/>
        </w:rPr>
        <w:pict>
          <v:shape id="_x0000_s1033" type="#_x0000_t32" style="position:absolute;left:0;text-align:left;margin-left:220.05pt;margin-top:179.7pt;width:.75pt;height:24.75pt;z-index:251660288" strokeweight=".5pt">
            <v:stroke endarrow="open" joinstyle="miter"/>
          </v:shape>
        </w:pict>
      </w:r>
      <w:r>
        <w:rPr>
          <w:noProof/>
        </w:rPr>
        <w:pict>
          <v:line id="_x0000_s1034" style="position:absolute;left:0;text-align:left;z-index:251659264" from="334.8pt,156.45pt" to="334.8pt,178.95pt" strokeweight=".5pt">
            <v:stroke joinstyle="miter"/>
          </v:line>
        </w:pict>
      </w:r>
      <w:r>
        <w:rPr>
          <w:noProof/>
        </w:rPr>
        <w:pict>
          <v:line id="_x0000_s1035" style="position:absolute;left:0;text-align:left;z-index:251658240" from="111.3pt,178.95pt" to="334.8pt,179.7pt" strokeweight=".5pt">
            <v:stroke joinstyle="miter"/>
          </v:line>
        </w:pict>
      </w:r>
      <w:r>
        <w:rPr>
          <w:noProof/>
        </w:rPr>
        <w:pict>
          <v:line id="_x0000_s1036" style="position:absolute;left:0;text-align:left;z-index:251657216" from="110.55pt,157.2pt" to="110.55pt,178.2pt" strokeweight=".5pt">
            <v:stroke joinstyle="miter"/>
          </v:line>
        </w:pict>
      </w:r>
      <w:r>
        <w:rPr>
          <w:noProof/>
        </w:rPr>
        <w:pict>
          <v:rect id="_x0000_s1037" style="position:absolute;left:0;text-align:left;margin-left:84.3pt;margin-top:204.45pt;width:273pt;height:33pt;z-index:251656192;v-text-anchor:middle" strokeweight="1pt">
            <v:textbox>
              <w:txbxContent>
                <w:p w:rsidR="00135373" w:rsidRDefault="0013537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全校消防安全联合检查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333.3pt;margin-top:75.45pt;width:1.5pt;height:49.5pt;z-index:251655168" strokeweight=".5pt">
            <v:stroke endarrow="open" joinstyle="miter"/>
          </v:shape>
        </w:pict>
      </w:r>
      <w:r>
        <w:rPr>
          <w:noProof/>
        </w:rPr>
        <w:pict>
          <v:shape id="_x0000_s1039" type="#_x0000_t32" style="position:absolute;left:0;text-align:left;margin-left:115.05pt;margin-top:78.45pt;width:0;height:46.5pt;z-index:251654144" strokeweight=".5pt">
            <v:stroke endarrow="open" joinstyle="miter"/>
          </v:shape>
        </w:pict>
      </w:r>
    </w:p>
    <w:sectPr w:rsidR="00135373" w:rsidSect="00623E3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73" w:rsidRDefault="001353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5373" w:rsidRDefault="001353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73" w:rsidRDefault="0013537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73" w:rsidRDefault="001353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5373" w:rsidRDefault="001353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73" w:rsidRDefault="00135373" w:rsidP="0046364E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B53460"/>
    <w:rsid w:val="00135373"/>
    <w:rsid w:val="00253729"/>
    <w:rsid w:val="00417C22"/>
    <w:rsid w:val="0046364E"/>
    <w:rsid w:val="00623E39"/>
    <w:rsid w:val="06B53460"/>
    <w:rsid w:val="45B26F68"/>
    <w:rsid w:val="70847630"/>
    <w:rsid w:val="7B92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3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C10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3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2C1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23</Characters>
  <Application>Microsoft Office Outlook</Application>
  <DocSecurity>0</DocSecurity>
  <Lines>0</Lines>
  <Paragraphs>0</Paragraphs>
  <ScaleCrop>false</ScaleCrop>
  <Company> QHDbgs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WRGHO</cp:lastModifiedBy>
  <cp:revision>2</cp:revision>
  <dcterms:created xsi:type="dcterms:W3CDTF">2017-11-21T03:19:00Z</dcterms:created>
  <dcterms:modified xsi:type="dcterms:W3CDTF">2018-02-21T02:18:00Z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