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BB" w:rsidRPr="00F17BBB" w:rsidRDefault="00F17BBB" w:rsidP="00F17BBB">
      <w:pPr>
        <w:widowControl/>
        <w:shd w:val="clear" w:color="auto" w:fill="F6F6F6"/>
        <w:spacing w:line="450" w:lineRule="atLeast"/>
        <w:jc w:val="center"/>
        <w:outlineLvl w:val="3"/>
        <w:rPr>
          <w:rFonts w:ascii="ˎ̥" w:eastAsia="宋体" w:hAnsi="ˎ̥" w:cs="Arial"/>
          <w:b/>
          <w:bCs/>
          <w:color w:val="333333"/>
          <w:kern w:val="0"/>
          <w:sz w:val="27"/>
          <w:szCs w:val="27"/>
        </w:rPr>
      </w:pPr>
      <w:bookmarkStart w:id="0" w:name="_GoBack"/>
      <w:r w:rsidRPr="00F17BBB">
        <w:rPr>
          <w:rFonts w:ascii="ˎ̥" w:eastAsia="宋体" w:hAnsi="ˎ̥" w:cs="Arial"/>
          <w:b/>
          <w:bCs/>
          <w:color w:val="333333"/>
          <w:kern w:val="0"/>
          <w:sz w:val="27"/>
          <w:szCs w:val="27"/>
        </w:rPr>
        <w:t>中国共产党党校工作条例</w:t>
      </w:r>
    </w:p>
    <w:bookmarkEnd w:id="0"/>
    <w:p w:rsidR="00F17BBB" w:rsidRPr="00F17BBB" w:rsidRDefault="00F17BBB" w:rsidP="00F17BBB">
      <w:pPr>
        <w:widowControl/>
        <w:pBdr>
          <w:bottom w:val="single" w:sz="6" w:space="0" w:color="D9D9D9"/>
        </w:pBdr>
        <w:shd w:val="clear" w:color="auto" w:fill="F6F6F6"/>
        <w:spacing w:line="450" w:lineRule="atLeast"/>
        <w:jc w:val="center"/>
        <w:outlineLvl w:val="4"/>
        <w:rPr>
          <w:rFonts w:ascii="Arial" w:eastAsia="宋体" w:hAnsi="Arial" w:cs="Arial"/>
          <w:vanish/>
          <w:color w:val="636363"/>
          <w:kern w:val="0"/>
          <w:sz w:val="18"/>
          <w:szCs w:val="18"/>
        </w:rPr>
      </w:pPr>
      <w:r w:rsidRPr="00F17BBB">
        <w:rPr>
          <w:rFonts w:ascii="Arial" w:eastAsia="宋体" w:hAnsi="Arial" w:cs="Arial"/>
          <w:vanish/>
          <w:color w:val="636363"/>
          <w:kern w:val="0"/>
          <w:sz w:val="18"/>
          <w:szCs w:val="18"/>
          <w:bdr w:val="none" w:sz="0" w:space="0" w:color="auto" w:frame="1"/>
        </w:rPr>
        <w:t>发布人：系统管理员资讯来源：党委组织部</w:t>
      </w:r>
      <w:r w:rsidRPr="00F17BBB">
        <w:rPr>
          <w:rFonts w:ascii="Arial" w:eastAsia="宋体" w:hAnsi="Arial" w:cs="Arial"/>
          <w:vanish/>
          <w:color w:val="636363"/>
          <w:kern w:val="0"/>
          <w:sz w:val="18"/>
          <w:szCs w:val="18"/>
          <w:bdr w:val="none" w:sz="0" w:space="0" w:color="auto" w:frame="1"/>
        </w:rPr>
        <w:t xml:space="preserve"> </w:t>
      </w:r>
      <w:r w:rsidRPr="00F17BBB">
        <w:rPr>
          <w:rFonts w:ascii="Arial" w:eastAsia="宋体" w:hAnsi="Arial" w:cs="Arial"/>
          <w:vanish/>
          <w:color w:val="636363"/>
          <w:kern w:val="0"/>
          <w:sz w:val="18"/>
          <w:szCs w:val="18"/>
          <w:bdr w:val="none" w:sz="0" w:space="0" w:color="auto" w:frame="1"/>
        </w:rPr>
        <w:t>发布时间：</w:t>
      </w:r>
      <w:r w:rsidRPr="00F17BBB">
        <w:rPr>
          <w:rFonts w:ascii="Arial" w:eastAsia="宋体" w:hAnsi="Arial" w:cs="Arial"/>
          <w:vanish/>
          <w:color w:val="636363"/>
          <w:kern w:val="0"/>
          <w:sz w:val="18"/>
          <w:szCs w:val="18"/>
          <w:bdr w:val="none" w:sz="0" w:space="0" w:color="auto" w:frame="1"/>
        </w:rPr>
        <w:t>2011-04-07 09:41:24</w:t>
      </w:r>
      <w:r w:rsidRPr="00F17BBB">
        <w:rPr>
          <w:rFonts w:ascii="Arial" w:eastAsia="宋体" w:hAnsi="Arial" w:cs="Arial"/>
          <w:vanish/>
          <w:color w:val="636363"/>
          <w:kern w:val="0"/>
          <w:sz w:val="18"/>
          <w:szCs w:val="18"/>
          <w:bdr w:val="none" w:sz="0" w:space="0" w:color="auto" w:frame="1"/>
        </w:rPr>
        <w:t>点击数量</w:t>
      </w:r>
      <w:r w:rsidRPr="00F17BBB">
        <w:rPr>
          <w:rFonts w:ascii="Arial" w:eastAsia="宋体" w:hAnsi="Arial" w:cs="Arial"/>
          <w:vanish/>
          <w:color w:val="636363"/>
          <w:kern w:val="0"/>
          <w:sz w:val="18"/>
          <w:szCs w:val="18"/>
          <w:bdr w:val="none" w:sz="0" w:space="0" w:color="auto" w:frame="1"/>
        </w:rPr>
        <w:t>:24</w:t>
      </w:r>
      <w:r w:rsidRPr="00F17BBB">
        <w:rPr>
          <w:rFonts w:ascii="Arial" w:eastAsia="宋体" w:hAnsi="Arial" w:cs="Arial"/>
          <w:vanish/>
          <w:color w:val="636363"/>
          <w:kern w:val="0"/>
          <w:sz w:val="18"/>
          <w:szCs w:val="18"/>
        </w:rPr>
        <w:t xml:space="preserve"> </w:t>
      </w:r>
      <w:hyperlink r:id="rId5" w:tgtFrame="_self" w:history="1">
        <w:r w:rsidRPr="00F17BBB">
          <w:rPr>
            <w:rFonts w:ascii="Arial" w:eastAsia="宋体" w:hAnsi="Arial" w:cs="Arial"/>
            <w:vanish/>
            <w:color w:val="444444"/>
            <w:kern w:val="0"/>
            <w:sz w:val="18"/>
            <w:szCs w:val="18"/>
          </w:rPr>
          <w:t>全部评论</w:t>
        </w:r>
      </w:hyperlink>
      <w:r w:rsidRPr="00F17BBB">
        <w:rPr>
          <w:rFonts w:ascii="Arial" w:eastAsia="宋体" w:hAnsi="Arial" w:cs="Arial"/>
          <w:vanish/>
          <w:color w:val="636363"/>
          <w:kern w:val="0"/>
          <w:sz w:val="18"/>
          <w:szCs w:val="18"/>
        </w:rPr>
        <w:t xml:space="preserve"> </w:t>
      </w:r>
      <w:r w:rsidRPr="00F17BBB">
        <w:rPr>
          <w:rFonts w:ascii="Arial" w:eastAsia="宋体" w:hAnsi="Arial" w:cs="Arial"/>
          <w:vanish/>
          <w:color w:val="636363"/>
          <w:kern w:val="0"/>
          <w:sz w:val="18"/>
          <w:szCs w:val="18"/>
        </w:rPr>
        <w:pict/>
      </w:r>
      <w:r w:rsidRPr="00F17BBB">
        <w:rPr>
          <w:rFonts w:ascii="Arial" w:eastAsia="宋体" w:hAnsi="Arial" w:cs="Arial"/>
          <w:vanish/>
          <w:color w:val="636363"/>
          <w:kern w:val="0"/>
          <w:sz w:val="18"/>
          <w:szCs w:val="18"/>
        </w:rPr>
        <w:pict/>
      </w:r>
    </w:p>
    <w:p w:rsidR="00F17BBB" w:rsidRPr="00F17BBB" w:rsidRDefault="00F17BBB" w:rsidP="00F17BBB">
      <w:pPr>
        <w:widowControl/>
        <w:shd w:val="clear" w:color="auto" w:fill="F6F6F6"/>
        <w:spacing w:line="360" w:lineRule="auto"/>
        <w:jc w:val="center"/>
        <w:rPr>
          <w:rFonts w:ascii="Arial" w:eastAsia="宋体" w:hAnsi="Arial" w:cs="Arial"/>
          <w:kern w:val="0"/>
          <w:sz w:val="18"/>
          <w:szCs w:val="18"/>
        </w:rPr>
      </w:pPr>
      <w:hyperlink r:id="rId6" w:history="1">
        <w:r w:rsidRPr="00F17BBB">
          <w:rPr>
            <w:rFonts w:ascii="Arial" w:eastAsia="宋体" w:hAnsi="Arial" w:cs="Arial"/>
            <w:vanish/>
            <w:color w:val="444444"/>
            <w:kern w:val="0"/>
            <w:sz w:val="18"/>
            <w:szCs w:val="18"/>
            <w:bdr w:val="none" w:sz="0" w:space="0" w:color="auto" w:frame="1"/>
          </w:rPr>
          <w:t>大</w:t>
        </w:r>
      </w:hyperlink>
      <w:r w:rsidRPr="00F17BBB">
        <w:rPr>
          <w:rFonts w:ascii="Arial" w:eastAsia="宋体" w:hAnsi="Arial" w:cs="Arial"/>
          <w:vanish/>
          <w:kern w:val="0"/>
          <w:sz w:val="18"/>
          <w:szCs w:val="18"/>
          <w:bdr w:val="none" w:sz="0" w:space="0" w:color="auto" w:frame="1"/>
        </w:rPr>
        <w:t xml:space="preserve"> </w:t>
      </w:r>
      <w:hyperlink r:id="rId7" w:history="1">
        <w:r w:rsidRPr="00F17BBB">
          <w:rPr>
            <w:rFonts w:ascii="Arial" w:eastAsia="宋体" w:hAnsi="Arial" w:cs="Arial"/>
            <w:vanish/>
            <w:color w:val="444444"/>
            <w:kern w:val="0"/>
            <w:sz w:val="18"/>
            <w:szCs w:val="18"/>
            <w:bdr w:val="none" w:sz="0" w:space="0" w:color="auto" w:frame="1"/>
          </w:rPr>
          <w:t>中</w:t>
        </w:r>
      </w:hyperlink>
      <w:r w:rsidRPr="00F17BBB">
        <w:rPr>
          <w:rFonts w:ascii="Arial" w:eastAsia="宋体" w:hAnsi="Arial" w:cs="Arial"/>
          <w:vanish/>
          <w:kern w:val="0"/>
          <w:sz w:val="18"/>
          <w:szCs w:val="18"/>
          <w:bdr w:val="none" w:sz="0" w:space="0" w:color="auto" w:frame="1"/>
        </w:rPr>
        <w:t xml:space="preserve"> </w:t>
      </w:r>
      <w:hyperlink r:id="rId8" w:history="1">
        <w:r w:rsidRPr="00F17BBB">
          <w:rPr>
            <w:rFonts w:ascii="Arial" w:eastAsia="宋体" w:hAnsi="Arial" w:cs="Arial"/>
            <w:vanish/>
            <w:color w:val="444444"/>
            <w:kern w:val="0"/>
            <w:sz w:val="18"/>
            <w:szCs w:val="18"/>
            <w:bdr w:val="none" w:sz="0" w:space="0" w:color="auto" w:frame="1"/>
          </w:rPr>
          <w:t>小</w:t>
        </w:r>
      </w:hyperlink>
      <w:r w:rsidRPr="00F17BBB">
        <w:rPr>
          <w:rFonts w:ascii="Arial" w:eastAsia="宋体" w:hAnsi="Arial" w:cs="Arial"/>
          <w:vanish/>
          <w:kern w:val="0"/>
          <w:sz w:val="18"/>
          <w:szCs w:val="18"/>
          <w:bdr w:val="none" w:sz="0" w:space="0" w:color="auto" w:frame="1"/>
        </w:rPr>
        <w:t xml:space="preserve"> </w:t>
      </w:r>
      <w:r w:rsidRPr="00F17BBB">
        <w:rPr>
          <w:rFonts w:ascii="Arial" w:eastAsia="宋体" w:hAnsi="Arial" w:cs="Arial"/>
          <w:vanish/>
          <w:kern w:val="0"/>
          <w:sz w:val="18"/>
          <w:szCs w:val="18"/>
          <w:bdr w:val="none" w:sz="0" w:space="0" w:color="auto" w:frame="1"/>
        </w:rPr>
        <w:pict/>
      </w:r>
      <w:r w:rsidRPr="00F17BBB">
        <w:rPr>
          <w:rFonts w:ascii="Arial" w:eastAsia="宋体" w:hAnsi="Arial" w:cs="Arial"/>
          <w:vanish/>
          <w:kern w:val="0"/>
          <w:sz w:val="18"/>
          <w:szCs w:val="18"/>
          <w:bdr w:val="none" w:sz="0" w:space="0" w:color="auto" w:frame="1"/>
        </w:rPr>
        <w:pic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b/>
          <w:bCs/>
          <w:color w:val="5D5D5D"/>
          <w:kern w:val="0"/>
          <w:sz w:val="18"/>
          <w:szCs w:val="18"/>
        </w:rPr>
        <w:t>第一章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总则</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第一条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为适应中国特色社会主义事业发展的要求，进一步完善中国共产党党校教育体系，推进党校工作的科学化、规范化、制度化，根据《</w:t>
      </w:r>
      <w:hyperlink r:id="rId9" w:tgtFrame="_blank" w:history="1">
        <w:r w:rsidRPr="00F17BBB">
          <w:rPr>
            <w:rFonts w:ascii="Arial" w:eastAsia="宋体" w:hAnsi="Arial" w:cs="Arial"/>
            <w:color w:val="444444"/>
            <w:kern w:val="0"/>
            <w:sz w:val="18"/>
            <w:szCs w:val="18"/>
          </w:rPr>
          <w:t>中国共产党章程</w:t>
        </w:r>
      </w:hyperlink>
      <w:r w:rsidRPr="00F17BBB">
        <w:rPr>
          <w:rFonts w:ascii="Arial" w:eastAsia="宋体" w:hAnsi="Arial" w:cs="Arial"/>
          <w:color w:val="5D5D5D"/>
          <w:kern w:val="0"/>
          <w:sz w:val="18"/>
          <w:szCs w:val="18"/>
        </w:rPr>
        <w:t>》、《</w:t>
      </w:r>
      <w:hyperlink r:id="rId10" w:tgtFrame="_blank" w:history="1">
        <w:r w:rsidRPr="00F17BBB">
          <w:rPr>
            <w:rFonts w:ascii="Arial" w:eastAsia="宋体" w:hAnsi="Arial" w:cs="Arial"/>
            <w:color w:val="444444"/>
            <w:kern w:val="0"/>
            <w:sz w:val="18"/>
            <w:szCs w:val="18"/>
          </w:rPr>
          <w:t>中华人民共和国公务员法</w:t>
        </w:r>
      </w:hyperlink>
      <w:r w:rsidRPr="00F17BBB">
        <w:rPr>
          <w:rFonts w:ascii="Arial" w:eastAsia="宋体" w:hAnsi="Arial" w:cs="Arial"/>
          <w:color w:val="5D5D5D"/>
          <w:kern w:val="0"/>
          <w:sz w:val="18"/>
          <w:szCs w:val="18"/>
        </w:rPr>
        <w:t>》和有关法律法规，结合党校工作实际，制定本条例。</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中国共产党党校是在党委直接领导下培养党员领导干部和理论干部的学校，是党委的重要部门，是培训轮训党员领导干部的主渠道，是党的哲学社会科学研究机构。</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各级党委要把党校办成培训轮训党员领导干部，培养党的理论队伍，学习、研究和宣传马克思列宁主义、毛泽东思想、邓小平理论、</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三个代表</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重要思想以及科学发展观等重大战略思想的重要阵地，使之成为干部加强党性锻炼的熔炉。</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党校工作要坚持理论联系实际，坚持与时俱进、开拓创新，坚持从严治校、从严施教、从严管理，切实加强校风和学风建设。</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教育的总体要求是，围绕党和国家工作大局，按照实事求是、与时俱进、艰苦奋斗、执政为民的要求，尊重和研究干部成长规律和党校教育规律，针对干部成长的特点和需求，以马克思主义理论特别是中国特色社会主义理论体系为主课，培养忠诚于中国特色社会主义事业、德才兼备的党员领导干部和理论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党校的基本任务是：</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（一）培训轮训各级党员领导干部及后备干部，培养理论干部；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（二）承办党委和政府举办的专题研讨班；</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（三）围绕国际国内出现的新情况新问题开展科学研究，承担党委和政府下达的调研任务，推进理论创新；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（四）针对改革开放和社会主义现代化进程中的重大理论和现实问题，开展马克思主义中国化最新成果的理论宣传，开展党的路线、方针、政策的宣传；</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（五）按照国家有关法律法规和政策规定，开展学位研究生以及其他形式的干部继续教育和培训；</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（六）开展同国内国（境）外教育、研究等机构和组织的合作与交流。</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第六条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围绕党校教育的目标要求，提高学员以下</w:t>
      </w:r>
      <w:r w:rsidRPr="00F17BBB">
        <w:rPr>
          <w:rFonts w:ascii="Arial" w:eastAsia="宋体" w:hAnsi="Arial" w:cs="Arial"/>
          <w:color w:val="5D5D5D"/>
          <w:kern w:val="0"/>
          <w:sz w:val="18"/>
          <w:szCs w:val="18"/>
        </w:rPr>
        <w:t>5</w:t>
      </w:r>
      <w:r w:rsidRPr="00F17BBB">
        <w:rPr>
          <w:rFonts w:ascii="Arial" w:eastAsia="宋体" w:hAnsi="Arial" w:cs="Arial"/>
          <w:color w:val="5D5D5D"/>
          <w:kern w:val="0"/>
          <w:sz w:val="18"/>
          <w:szCs w:val="18"/>
        </w:rPr>
        <w:t>个方面的素质和能力：</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（一）掌握马克思主义的立场、观点、方法，具有履行职责所需的马克思主义理论水平；</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（二）具有共产主义远大理想，坚定不移地走中国特色社会主义道路，始终同党中央保持一致；</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（三）坚持解放思想、实事求是、与时俱进，树立大局意识，注重调查研究，善于分析解决改革发展中的重大问题；</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（四）坚持全心全意为人民服务的根本宗旨，增强立党为公、执政为民的意识，严于律己，言行一致，艰苦奋斗，清正廉洁；</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（五）有强烈的事业心和责任感，具备胜任本职工作所需的基本知识和领导能力。</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1" w:name="2"/>
      <w:bookmarkEnd w:id="1"/>
      <w:r w:rsidRPr="00F17BBB">
        <w:rPr>
          <w:rFonts w:ascii="Arial" w:eastAsia="宋体" w:hAnsi="Arial" w:cs="Arial"/>
          <w:b/>
          <w:bCs/>
          <w:color w:val="5D5D5D"/>
          <w:kern w:val="0"/>
          <w:sz w:val="18"/>
          <w:szCs w:val="18"/>
        </w:rPr>
        <w:t>第二章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党校的设置和领导体制</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第七条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中国共产党中央和地方各级委员会分别设立中央党校，省、自治区、直辖市委党校，市（地）委党校。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中央直属机关工委、中央国家机关工委、中央金融机构党委、中央企业党组（党委）、新疆生产建设兵团党委，可设立党校。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中央党校和地方党校，可设立分校。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各省、自治区、直辖市委可根据实际情况，设立县（市）委党校。不设立县（市）委党校的，可设立市（地）委党校分校。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第八条　党委对党校的领导主要包括：</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（一）传达中央和上级党委的重要决定，把党校工作纳入党委整体工作部署和党的建设总体安排，定期研究解决党校改革和发展的重要问题，并进行督促检查；</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（二）制定各级党员领导干部参加党校培训轮训的政策，把干部的培训和使用结合起来；</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（三）配备、考核党校领导班子；</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（四）建立健全党政负责同志到党校讲课、作报告和同学员座谈的制度；</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（五）发挥党校在党委和政府决策中的思想库作用；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（六）协调有关部门支持党校工作，为党校提供必备的办学条件；</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（七）定期召开党校工作会议，交流经验，部署工作。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第九条　党校实行校务委员会（以下简称</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校委会</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）领导体制。校委会全面领导学校工作，委员由同级党委任命。校委会工作由校长或主持日常工作的副校长主持。</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党校校长一般由同级党委书记或副书记兼任。主持日常工作的副校长可按同级党委部门正职领导干部选配并作为同级党委成员提名人选。</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第十一条　上级党委党校负责对下级党委党校进行业务指导，包括：</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（一）对下级党委党校执行中央有关党校工作的方针、政策的情况进行调研，提出意见和建议；</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（二）对下级党委党校的教学、科研、师资培训、信息化建设等进行调研，提出改进意见和建议；</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（三）制定科学的办学质量评估体系和办法，与有关部门共同对下级党委党校工作进行评估；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（四）中央党校和省、自治区、直辖市委党校对下级党委党校的教材编写、科研课题立项、学科建设、学位评定等工作进行协调和指导；</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（五）定期召开下级党委党校校长会议，沟通信息，总结经验，研究工作。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2" w:name="3"/>
      <w:bookmarkEnd w:id="2"/>
      <w:r w:rsidRPr="00F17BBB">
        <w:rPr>
          <w:rFonts w:ascii="Arial" w:eastAsia="宋体" w:hAnsi="Arial" w:cs="Arial"/>
          <w:b/>
          <w:bCs/>
          <w:color w:val="5D5D5D"/>
          <w:kern w:val="0"/>
          <w:sz w:val="18"/>
          <w:szCs w:val="18"/>
        </w:rPr>
        <w:t>第三章　班次和学历</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第十二条　党校的班次主要包括进修班、培训班、专题研讨班和师资培训班等。各种班次的学制根据实际情况确定。</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第十三条　各级党校根据干部轮训规划举办进修班，完成各级在职党员领导干部的轮训任务。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中央党校主要轮训省部级党员领导干部、正厅局级党员领导干部和县（市）委书记。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省、自治区、直辖市委党校主要轮训副厅局级党员领导干部、正县处级党员领导干部和乡（镇）党委书记。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市（地）委党校主要轮训副县处级党员领导干部和正乡科级党员领导干部。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县（市）委党校主要轮训副乡科级党员领导干部和基层党员干部。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第十四条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市（地）委以上党校开设中青年党员领导干部培训班，对后备干部进行任职培训。</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中央党校主要培训厅局级中青年党员领导干部中的省部级后备干部。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省、自治区、直辖市委党校主要培训县处级党员领导干部中的厅局级后备干部。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市（地）委党校主要培训乡科级党员领导干部中的县处级后备干部。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第十五条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市（地）以上党委根据中心工作的需要，在党校举办各类专题研讨班，研讨社会主义现代化建设及党的建设中的重大问题。</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第十六条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中央党校和少数民族较多地区的省、自治区、直辖市委党校，可开设相应的民族干部班次。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第十七条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中央党校和省、自治区、直辖市委党校可举办主要以党校教师为对象的师资培训班。</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中央党校和省、自治区、直辖市委党校可与有关部门合作举办以哲学社会科学教学科研骨干为对象的研修班。</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第十八条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党校要加强对学员培训轮训情况的考核，把学员的学习、党性修养、遵守校规校纪情况作为考核内容。考核情况将作为干部任职、晋升的重要依据之一。</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学员在校期间违反有关规定和纪律的，视情节轻重，给予批评教育直至纪律处分。</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第十九条　党校学历是干部在校学绩的标志。党校学员按照教学计划要求完成学习任务、经考核合格的，取得党校学历。</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因故未按规定参加党校培训轮训或者未达到培训轮训要求的，应当及时补训。补训合格的，取得党校学历。</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中央党校和具备条件的省、自治区、直辖市委党校，依法取得硕士、博士学位授予权，并经国务院教育行政部门同意后，招收攻读硕士、博士学位的研究生，纳入国家学位管理体系。</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3" w:name="4"/>
      <w:bookmarkEnd w:id="3"/>
      <w:r w:rsidRPr="00F17BBB">
        <w:rPr>
          <w:rFonts w:ascii="Arial" w:eastAsia="宋体" w:hAnsi="Arial" w:cs="Arial"/>
          <w:b/>
          <w:bCs/>
          <w:color w:val="5D5D5D"/>
          <w:kern w:val="0"/>
          <w:sz w:val="18"/>
          <w:szCs w:val="18"/>
        </w:rPr>
        <w:t>第四章　教学工作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第二十一条　教学是党校的中心工作，党校一切工作都要围绕教学工作进行，为完成教学任务、提高教学质量服务。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第二十二条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党校教学布局要坚持以学习邓小平理论、</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三个代表</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重要思想以及科学发展观等重大战略思想为中心，着眼于提高党员领导干部的领导素质和执政能力，以掌握理论创新的最新成果为重点夯实学员的理论基础，以把握时代特征和国际经济政治形势为重点拓展学员的世界眼光，以强化大局意识和应对复杂局面为重点培养学员的战略思维，以坚定理想信念、增强宗旨观念和改进作风为重点加强学员的党性修养。根据形势和任务的要求，不断充实和创新教学内容，优化党校教学布局。</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第二十三条　党校教学要增强针对性和实效性。认真做好培训需求调研。按照分类别、分层次的原则设置教学班次、教学内容和课程。</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依据培训和轮训两类班次的不同定位及层次区分，</w:t>
      </w:r>
      <w:proofErr w:type="gramStart"/>
      <w:r w:rsidRPr="00F17BBB">
        <w:rPr>
          <w:rFonts w:ascii="Arial" w:eastAsia="宋体" w:hAnsi="Arial" w:cs="Arial"/>
          <w:color w:val="5D5D5D"/>
          <w:kern w:val="0"/>
          <w:sz w:val="18"/>
          <w:szCs w:val="18"/>
        </w:rPr>
        <w:t>作出</w:t>
      </w:r>
      <w:proofErr w:type="gramEnd"/>
      <w:r w:rsidRPr="00F17BBB">
        <w:rPr>
          <w:rFonts w:ascii="Arial" w:eastAsia="宋体" w:hAnsi="Arial" w:cs="Arial"/>
          <w:color w:val="5D5D5D"/>
          <w:kern w:val="0"/>
          <w:sz w:val="18"/>
          <w:szCs w:val="18"/>
        </w:rPr>
        <w:t>既有区别又相衔接的教学安排。</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培训班的教学按照任职需要，系统安排理论学习、能力训练和内政外交国防等其他相关知识的学习。</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轮训班的教学以运用所学理论研究重大现实问题、指导工作实践为主。</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专题研讨班的教学主要围绕中央的重大战略部署和地方党委的中心工作确定相关专题，进行集中研讨。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坚持分类别、分层次的原则与各级党校的任务分工相结合，实现全国党校系统教学资源的合理配置和有效利用。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第二十四条　党性教育是党校的必修课。党校要增强党性教育的针对性，把学习马克思主义基本理论与加强党性锻炼结合起来，把改造客观世界与改造主观世界结合起来，致力于坚定党员领导干部的理想信念和宗旨观念，提高党员领导干部的道德品行和精神境界。党性教育要贯穿于党校教学全过程。</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第二十五条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党校要努力创新教学方式，大力推行研究式教学，综合运用讲授式、案例式、模拟式、体验式等教学方法。充分调动教员和学员两个方面的积极性，做到教学相长、学学相长。</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第二十六条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党校要切实加强教学的组织管理，建立健全规章制度，形成职责明确、分工协作的教学实施和运行机制，建立和完善学习考核体系和教学效果评估体系。</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第二十七条　学科建设是加强党校教学科研工作、提升师资水平、提高教学质量的基本建设。党校学科建设，要立足于培训轮训党员领导干部和马克思主义理论干部的需要，重点建设以中国特色社会主义理论体系为主的马克思主义理论学科，逐步形成既与国内外学科发展趋势相衔接又具有鲜明党校特色的学科体系。</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第二十八条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中央党校和省、自治区、直辖市委党校，要制定学科建设规划。加强党校系统学科建设的协作工作，优化资源配置，推进学科建设。</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第二十九条　教材建设是党校教学的基础工程。根据教学需要组织编写充分体现马克思主义中国化最新成果、具有党校特点的系列教材，建立与教学布局相适应的党校教材体系。</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第三十条　学位研究生教育要注重质量，坚持国家标准，办出党校特色。中央党校要加强对党校系统学位研究生教育的管理和指导。建立健全研究生学位工作评估制度。依法接受国务院教育行政部门的监督和由其组织的评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第三十一条　党校信息化建设是实现教育现代化、提高教学科研质量的重要手段。各级党校应当大力加强和推进信息化建设。</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4" w:name="5"/>
      <w:bookmarkEnd w:id="4"/>
      <w:r w:rsidRPr="00F17BBB">
        <w:rPr>
          <w:rFonts w:ascii="Arial" w:eastAsia="宋体" w:hAnsi="Arial" w:cs="Arial"/>
          <w:b/>
          <w:bCs/>
          <w:color w:val="5D5D5D"/>
          <w:kern w:val="0"/>
          <w:sz w:val="18"/>
          <w:szCs w:val="18"/>
        </w:rPr>
        <w:t>第五章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科学研究工作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第三十二条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科学研究是党校教育的基础。党校科研工作，要密切关注国内外形势的发展变化，加强对中国特色社会主义重大现实问题的研究，深化对马克思主义基本理论特别是中国特色社会主义理论体系的研究，为推进党的理论创新服务，为提高党校教学质量服务，为党委和政府决策服务，为社会主义经济建设、政治建设、文化建设、社会建设和党的建设服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第三十三条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科研工作要坚决贯彻党的基本理论、基本路线、基本纲领、基本经验，正确贯彻百花齐放、百家争鸣的方针，坚持解放思想、实事求是、与时俱进，坚持科学严谨的学术规范，鼓励刻苦钻研、大胆探索，努力推进理论创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第三十四条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党校科研工作要面向社会，加强与实际工作部门和政策研究部门、高等学校、科研院所及国（境）外学术界的合作和交流，建立开放的科研体制和以科研项目为枢纽的科研管理体制。</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第三十五条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加强党校之间的科研协作，充分发挥党校系统的整体优势。中央党校负责定期对党校系统的科研成果进行评估，并对优秀科研成果进行表彰奖励。各级党校要制定科学研究规划，并认真组织实施。</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第三十六条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中央党校和地方党校设立的邓小平理论和</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三个代表</w:t>
      </w:r>
      <w:r w:rsidRPr="00F17BBB">
        <w:rPr>
          <w:rFonts w:ascii="Arial" w:eastAsia="宋体" w:hAnsi="Arial" w:cs="Arial"/>
          <w:color w:val="5D5D5D"/>
          <w:kern w:val="0"/>
          <w:sz w:val="18"/>
          <w:szCs w:val="18"/>
        </w:rPr>
        <w:t>”</w:t>
      </w:r>
      <w:r w:rsidRPr="00F17BBB">
        <w:rPr>
          <w:rFonts w:ascii="Arial" w:eastAsia="宋体" w:hAnsi="Arial" w:cs="Arial"/>
          <w:color w:val="5D5D5D"/>
          <w:kern w:val="0"/>
          <w:sz w:val="18"/>
          <w:szCs w:val="18"/>
        </w:rPr>
        <w:t>重要思想研究中心，要在党校科研工作中发挥重要作用。组织党校系统和社会各方面研究力量，加强对中国特色社会主义理论体系特别是科学发展观等重大战略思想和重大现实问题的研究和宣传。</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第三十七条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党校要重视图书馆（室）建设。中央党校和省、自治区、直辖市委党校图书馆要办成多功能、现代化的综合性文献资料中心。要创造条件，不断提高图书馆（室）的数字化水平。</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第三十八条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党校报刊和出版单位是宣传马克思主义中国化最新成果的重要阵地，要坚持正确导向，活跃学术思想，努力为党校教学科研服务，为推进党的理论创新服务。</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5" w:name="6"/>
      <w:bookmarkEnd w:id="5"/>
      <w:r w:rsidRPr="00F17BBB">
        <w:rPr>
          <w:rFonts w:ascii="Arial" w:eastAsia="宋体" w:hAnsi="Arial" w:cs="Arial"/>
          <w:b/>
          <w:bCs/>
          <w:color w:val="5D5D5D"/>
          <w:kern w:val="0"/>
          <w:sz w:val="18"/>
          <w:szCs w:val="18"/>
        </w:rPr>
        <w:t>第六章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学员管理</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第三十九条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学员管理是实现党校培养目标的重要环节。坚持以人为本，按照加强领导、强化培训、严格管理、注重实效的要求，健全管理制度，改进管理方式，提高管理效果。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第四十条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学员管理包括思想政治教育、学习管理、组织管理和生活管理。学习管理要充分调动学员学习积极性，增强教学效果。组织管理要完善并严格学籍、学习、考勤等制度。生活管理要提倡艰苦奋斗，严格校规校纪，积极开展文体活动，</w:t>
      </w:r>
      <w:proofErr w:type="gramStart"/>
      <w:r w:rsidRPr="00F17BBB">
        <w:rPr>
          <w:rFonts w:ascii="Arial" w:eastAsia="宋体" w:hAnsi="Arial" w:cs="Arial"/>
          <w:color w:val="5D5D5D"/>
          <w:kern w:val="0"/>
          <w:sz w:val="18"/>
          <w:szCs w:val="18"/>
        </w:rPr>
        <w:t>活跃学习</w:t>
      </w:r>
      <w:proofErr w:type="gramEnd"/>
      <w:r w:rsidRPr="00F17BBB">
        <w:rPr>
          <w:rFonts w:ascii="Arial" w:eastAsia="宋体" w:hAnsi="Arial" w:cs="Arial"/>
          <w:color w:val="5D5D5D"/>
          <w:kern w:val="0"/>
          <w:sz w:val="18"/>
          <w:szCs w:val="18"/>
        </w:rPr>
        <w:t>生活，增强学员体质。思想政治教育要贯穿于学员管理全过程。</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第四十一条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党校各班次设专职组织员或班主任，负责学员管理工作。组织员或班主任由相应级别的干部担任。</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第四十二条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党校各班次要建立学员党支部，在校委会领导下、学员管理部门指导下开展工作。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第四十三条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各级党委组织部门、学员派出单位和党校要加强协调配合，形成严格管理、严格监督的制度和机制。</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6" w:name="7"/>
      <w:bookmarkEnd w:id="6"/>
      <w:r w:rsidRPr="00F17BBB">
        <w:rPr>
          <w:rFonts w:ascii="Arial" w:eastAsia="宋体" w:hAnsi="Arial" w:cs="Arial"/>
          <w:b/>
          <w:bCs/>
          <w:color w:val="5D5D5D"/>
          <w:kern w:val="0"/>
          <w:sz w:val="18"/>
          <w:szCs w:val="18"/>
        </w:rPr>
        <w:t>第七章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队伍建设</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第四十四条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队伍建设是党校事业发展的关键。要根据教学科研、行政管理、后勤服务工作的需要，建立一支素质优良、规模适当、结构合理、适应新时期干部教育培训要求的党校工作人员队伍。</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第四十五条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党校队伍建设的重点是教师队伍建设。通过制定和实施人才强校战略，造就一批政治强、业务精、作风正的高素质教学科研人才。党校教学科研人员要做到：</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（一）具有共产主义远大理想和中国特色社会主义坚定信念，忠诚于马克思主义，热爱党校教育事业，自觉遵守党的政治纪律，始终同党中央保持一致；</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（二）马克思主义理论功底扎实，熟悉党的路线、方针、政策，专业知识丰富，勇于理论创新，具有探索、研究重大理论和现实问题的能力；</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（三）注重调查研究，善于总结实践经验、理论联系实际，掌握现代干部教育方法，具有胜任党校教学工作的能力；</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（四）学风严谨，品德高尚，为人师表。</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lastRenderedPageBreak/>
        <w:t xml:space="preserve">　　第四十六条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加强党校教学科研人才队伍建设，要着力完善学习进修、实践锻炼、激励竞争、考核评价等培养机制；营造在理论研究和教学方式方法上积极探索、大胆创新的宽松环境；引进学术界高层次专家学者和有志于从事党校教育事业的优秀党政领导干部等人才；按照专职为主、专兼结合的原则，选聘实践经验丰富、理论水平较高、善于课堂讲授的党政领导干部、企业管理人员、专家学者担任兼职教师。</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第四十七条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各级党校中，列入参照《中华人民共和国公务员法》管理范围的部门，其工作人员的人事和工资等管理按照公务员的相关法律法规和政策执行；未列入参照《中华人民共和国公务员法》管理范围的部门，其工作人员执行事业单位专业技术职务、人事工资等管理制度。党校教师享受国家规定的有关教师的各种待遇。</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第四十八条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按照国家有关规定，结合岗位设置和聘用要求，不断完善专业技术职务评审制度和程序，切实保证评审质量。</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第四十九条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各级党委要支持和帮助党校做好优秀人才选调工作，建立党校干部内外交流制度。各级组织人事部门要为党校输送和引进人才提供条件。</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7" w:name="8"/>
      <w:bookmarkEnd w:id="7"/>
      <w:r w:rsidRPr="00F17BBB">
        <w:rPr>
          <w:rFonts w:ascii="Arial" w:eastAsia="宋体" w:hAnsi="Arial" w:cs="Arial"/>
          <w:b/>
          <w:bCs/>
          <w:color w:val="5D5D5D"/>
          <w:kern w:val="0"/>
          <w:sz w:val="18"/>
          <w:szCs w:val="18"/>
        </w:rPr>
        <w:t>第八章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机关党的工作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建立机关党的组织。机关党组织在上级机关工委和校委会领导下，加强党的思想建设、组织建设、作风建设、制度建设和反腐倡廉建设，协助行政负责人开展工作，促进教学、科研、行政、后勤等各项任务的完成。</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党校一般应设立机关党的纪律检查委员会。不设机关党的纪律检查委员会的，机关党的基层委员会中应设立纪律检查委员。</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第五十一条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机关党组织的书记一般由本单位党员行政负责人兼任，也可由同级党员干部专任。党员人数和所属单位较多的机关党的基层委员会，设专职副书记。专职书记、副书记在任期内调动，须事先征得上级机关党组织同意。</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第五十二条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党校的各级党组织要按照党章和有关规定的要求，认真履行职责，加强机关党的建设。</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8" w:name="9"/>
      <w:bookmarkEnd w:id="8"/>
      <w:r w:rsidRPr="00F17BBB">
        <w:rPr>
          <w:rFonts w:ascii="Arial" w:eastAsia="宋体" w:hAnsi="Arial" w:cs="Arial"/>
          <w:b/>
          <w:bCs/>
          <w:color w:val="5D5D5D"/>
          <w:kern w:val="0"/>
          <w:sz w:val="18"/>
          <w:szCs w:val="18"/>
        </w:rPr>
        <w:lastRenderedPageBreak/>
        <w:t>第九章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行政管理、后勤服务和经费保障</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第五十三条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行政管理和后勤服务是党校教学科研工作的重要保障。建立健全行政、后勤工作的各项规章制度，按照管理科学化和服务规范化的要求进行各项必要的改革，提高管理水平、服务质量和后勤保障能力。</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第五十四条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党校工作所需经费，列入各级政府年度财政预算，并随着财政收入的增长而逐步增加，确保党校教学科研、学科建设和行政后勤等各方面工作的需要。</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第五十五条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各级党委和政府要重视党校教学设施建设，加大基本建设经费投入，以满足教学和科研工作的需要。要努力改善党校学员和教职工的学习、工作、生活条件，提高教职工待遇。要提倡艰苦奋斗，厉行勤俭节约，防止和杜绝铺张浪费。</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第五十六条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学员在党校学习期间，工资福利和其他待遇不变。学员在党校学习期间的生活补助费，由所在单位按有关规定执行。</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9" w:name="10"/>
      <w:bookmarkEnd w:id="9"/>
      <w:r w:rsidRPr="00F17BBB">
        <w:rPr>
          <w:rFonts w:ascii="Arial" w:eastAsia="宋体" w:hAnsi="Arial" w:cs="Arial"/>
          <w:b/>
          <w:bCs/>
          <w:color w:val="5D5D5D"/>
          <w:kern w:val="0"/>
          <w:sz w:val="18"/>
          <w:szCs w:val="18"/>
        </w:rPr>
        <w:t>第十章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执行与监督</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第五十七条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各级党委和政府及有关部门、各级党校、各级党校学员所在单位和学员本人，必须严格执行本条例，自觉接受组织监督、群众监督和社会监督。</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第五十八条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各级党委应对本条例执行情况进行监督检查。在党委统一部署和协调下，上级党委党校应会同有关部门对下级党委及党校的执行情况定期进行检查。对于未按规定执行本条例的部门和单位，应给予批评并提出改进意见。</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bookmarkStart w:id="10" w:name="11"/>
      <w:bookmarkEnd w:id="10"/>
      <w:r w:rsidRPr="00F17BBB">
        <w:rPr>
          <w:rFonts w:ascii="Arial" w:eastAsia="宋体" w:hAnsi="Arial" w:cs="Arial"/>
          <w:b/>
          <w:bCs/>
          <w:color w:val="5D5D5D"/>
          <w:kern w:val="0"/>
          <w:sz w:val="18"/>
          <w:szCs w:val="18"/>
        </w:rPr>
        <w:t>第十一章</w:t>
      </w:r>
      <w:r w:rsidRPr="00F17BBB">
        <w:rPr>
          <w:rFonts w:ascii="Arial" w:eastAsia="宋体" w:hAnsi="Arial" w:cs="Arial"/>
          <w:b/>
          <w:bCs/>
          <w:color w:val="5D5D5D"/>
          <w:kern w:val="0"/>
          <w:sz w:val="18"/>
          <w:szCs w:val="18"/>
        </w:rPr>
        <w:t xml:space="preserve"> </w:t>
      </w:r>
      <w:r w:rsidRPr="00F17BBB">
        <w:rPr>
          <w:rFonts w:ascii="Arial" w:eastAsia="宋体" w:hAnsi="Arial" w:cs="Arial"/>
          <w:b/>
          <w:bCs/>
          <w:color w:val="5D5D5D"/>
          <w:kern w:val="0"/>
          <w:sz w:val="18"/>
          <w:szCs w:val="18"/>
        </w:rPr>
        <w:t>附则</w:t>
      </w:r>
    </w:p>
    <w:p w:rsidR="00F17BBB" w:rsidRPr="00F17BBB" w:rsidRDefault="00F17BBB" w:rsidP="00F17BBB">
      <w:pPr>
        <w:widowControl/>
        <w:shd w:val="clear" w:color="auto" w:fill="F6F6F6"/>
        <w:spacing w:line="480" w:lineRule="auto"/>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第五十九条</w:t>
      </w:r>
      <w:r w:rsidRPr="00F17BBB">
        <w:rPr>
          <w:rFonts w:ascii="Arial" w:eastAsia="宋体" w:hAnsi="Arial" w:cs="Arial"/>
          <w:color w:val="5D5D5D"/>
          <w:kern w:val="0"/>
          <w:sz w:val="18"/>
          <w:szCs w:val="18"/>
        </w:rPr>
        <w:t xml:space="preserve"> </w:t>
      </w:r>
      <w:r w:rsidRPr="00F17BBB">
        <w:rPr>
          <w:rFonts w:ascii="Arial" w:eastAsia="宋体" w:hAnsi="Arial" w:cs="Arial"/>
          <w:color w:val="5D5D5D"/>
          <w:kern w:val="0"/>
          <w:sz w:val="18"/>
          <w:szCs w:val="18"/>
        </w:rPr>
        <w:t>副省级城市的市委党校，按照本条例的精神执行。</w:t>
      </w:r>
    </w:p>
    <w:p w:rsidR="00F17BBB" w:rsidRPr="00F17BBB" w:rsidRDefault="00F17BBB" w:rsidP="00F17BBB">
      <w:pPr>
        <w:widowControl/>
        <w:shd w:val="clear" w:color="auto" w:fill="F6F6F6"/>
        <w:spacing w:line="480" w:lineRule="auto"/>
        <w:ind w:firstLine="480"/>
        <w:jc w:val="left"/>
        <w:rPr>
          <w:rFonts w:ascii="Arial" w:eastAsia="宋体" w:hAnsi="Arial" w:cs="Arial"/>
          <w:color w:val="5D5D5D"/>
          <w:kern w:val="0"/>
          <w:sz w:val="18"/>
          <w:szCs w:val="18"/>
        </w:rPr>
      </w:pPr>
      <w:r w:rsidRPr="00F17BBB">
        <w:rPr>
          <w:rFonts w:ascii="Arial" w:eastAsia="宋体" w:hAnsi="Arial" w:cs="Arial"/>
          <w:color w:val="5D5D5D"/>
          <w:kern w:val="0"/>
          <w:sz w:val="18"/>
          <w:szCs w:val="18"/>
        </w:rPr>
        <w:t xml:space="preserve">　　第六十条本条例自发布之日起施行。</w:t>
      </w:r>
      <w:r w:rsidRPr="00F17BBB">
        <w:rPr>
          <w:rFonts w:ascii="Arial" w:eastAsia="宋体" w:hAnsi="Arial" w:cs="Arial"/>
          <w:color w:val="5D5D5D"/>
          <w:kern w:val="0"/>
          <w:sz w:val="18"/>
          <w:szCs w:val="18"/>
        </w:rPr>
        <w:t>1995</w:t>
      </w:r>
      <w:r w:rsidRPr="00F17BBB">
        <w:rPr>
          <w:rFonts w:ascii="Arial" w:eastAsia="宋体" w:hAnsi="Arial" w:cs="Arial"/>
          <w:color w:val="5D5D5D"/>
          <w:kern w:val="0"/>
          <w:sz w:val="18"/>
          <w:szCs w:val="18"/>
        </w:rPr>
        <w:t>年发布的《中国共产党党校工作暂行条例》同时废止。</w:t>
      </w:r>
    </w:p>
    <w:p w:rsidR="004D0354" w:rsidRPr="00F17BBB" w:rsidRDefault="004D0354"/>
    <w:sectPr w:rsidR="004D0354" w:rsidRPr="00F17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BB"/>
    <w:rsid w:val="004D0354"/>
    <w:rsid w:val="00F1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9541">
      <w:bodyDiv w:val="1"/>
      <w:marLeft w:val="0"/>
      <w:marRight w:val="0"/>
      <w:marTop w:val="0"/>
      <w:marBottom w:val="0"/>
      <w:divBdr>
        <w:top w:val="none" w:sz="0" w:space="0" w:color="auto"/>
        <w:left w:val="none" w:sz="0" w:space="0" w:color="auto"/>
        <w:bottom w:val="none" w:sz="0" w:space="0" w:color="auto"/>
        <w:right w:val="none" w:sz="0" w:space="0" w:color="auto"/>
      </w:divBdr>
      <w:divsChild>
        <w:div w:id="477579264">
          <w:marLeft w:val="0"/>
          <w:marRight w:val="0"/>
          <w:marTop w:val="0"/>
          <w:marBottom w:val="0"/>
          <w:divBdr>
            <w:top w:val="none" w:sz="0" w:space="0" w:color="auto"/>
            <w:left w:val="none" w:sz="0" w:space="0" w:color="auto"/>
            <w:bottom w:val="none" w:sz="0" w:space="0" w:color="auto"/>
            <w:right w:val="none" w:sz="0" w:space="0" w:color="auto"/>
          </w:divBdr>
          <w:divsChild>
            <w:div w:id="1514763787">
              <w:marLeft w:val="0"/>
              <w:marRight w:val="0"/>
              <w:marTop w:val="75"/>
              <w:marBottom w:val="0"/>
              <w:divBdr>
                <w:top w:val="none" w:sz="0" w:space="0" w:color="auto"/>
                <w:left w:val="none" w:sz="0" w:space="0" w:color="auto"/>
                <w:bottom w:val="none" w:sz="0" w:space="0" w:color="auto"/>
                <w:right w:val="none" w:sz="0" w:space="0" w:color="auto"/>
              </w:divBdr>
              <w:divsChild>
                <w:div w:id="2010524584">
                  <w:marLeft w:val="0"/>
                  <w:marRight w:val="0"/>
                  <w:marTop w:val="0"/>
                  <w:marBottom w:val="0"/>
                  <w:divBdr>
                    <w:top w:val="none" w:sz="0" w:space="0" w:color="auto"/>
                    <w:left w:val="none" w:sz="0" w:space="0" w:color="auto"/>
                    <w:bottom w:val="none" w:sz="0" w:space="0" w:color="auto"/>
                    <w:right w:val="none" w:sz="0" w:space="0" w:color="auto"/>
                  </w:divBdr>
                  <w:divsChild>
                    <w:div w:id="169876255">
                      <w:marLeft w:val="0"/>
                      <w:marRight w:val="0"/>
                      <w:marTop w:val="30"/>
                      <w:marBottom w:val="30"/>
                      <w:divBdr>
                        <w:top w:val="single" w:sz="6" w:space="0" w:color="999999"/>
                        <w:left w:val="single" w:sz="6" w:space="0" w:color="999999"/>
                        <w:bottom w:val="single" w:sz="6" w:space="23" w:color="999999"/>
                        <w:right w:val="single" w:sz="6" w:space="0" w:color="999999"/>
                      </w:divBdr>
                      <w:divsChild>
                        <w:div w:id="1644968776">
                          <w:marLeft w:val="0"/>
                          <w:marRight w:val="0"/>
                          <w:marTop w:val="300"/>
                          <w:marBottom w:val="300"/>
                          <w:divBdr>
                            <w:top w:val="none" w:sz="0" w:space="0" w:color="auto"/>
                            <w:left w:val="none" w:sz="0" w:space="0" w:color="auto"/>
                            <w:bottom w:val="none" w:sz="0" w:space="0" w:color="auto"/>
                            <w:right w:val="none" w:sz="0" w:space="0" w:color="auto"/>
                          </w:divBdr>
                        </w:div>
                        <w:div w:id="1786538028">
                          <w:marLeft w:val="0"/>
                          <w:marRight w:val="0"/>
                          <w:marTop w:val="150"/>
                          <w:marBottom w:val="0"/>
                          <w:divBdr>
                            <w:top w:val="none" w:sz="0" w:space="0" w:color="auto"/>
                            <w:left w:val="none" w:sz="0" w:space="0" w:color="auto"/>
                            <w:bottom w:val="none" w:sz="0" w:space="0" w:color="auto"/>
                            <w:right w:val="none" w:sz="0" w:space="0" w:color="auto"/>
                          </w:divBdr>
                          <w:divsChild>
                            <w:div w:id="1247835934">
                              <w:marLeft w:val="0"/>
                              <w:marRight w:val="0"/>
                              <w:marTop w:val="0"/>
                              <w:marBottom w:val="0"/>
                              <w:divBdr>
                                <w:top w:val="none" w:sz="0" w:space="0" w:color="auto"/>
                                <w:left w:val="none" w:sz="0" w:space="0" w:color="auto"/>
                                <w:bottom w:val="none" w:sz="0" w:space="0" w:color="auto"/>
                                <w:right w:val="none" w:sz="0" w:space="0" w:color="auto"/>
                              </w:divBdr>
                              <w:divsChild>
                                <w:div w:id="1394892138">
                                  <w:marLeft w:val="0"/>
                                  <w:marRight w:val="0"/>
                                  <w:marTop w:val="0"/>
                                  <w:marBottom w:val="0"/>
                                  <w:divBdr>
                                    <w:top w:val="none" w:sz="0" w:space="0" w:color="auto"/>
                                    <w:left w:val="none" w:sz="0" w:space="0" w:color="auto"/>
                                    <w:bottom w:val="none" w:sz="0" w:space="0" w:color="auto"/>
                                    <w:right w:val="none" w:sz="0" w:space="0" w:color="auto"/>
                                  </w:divBdr>
                                </w:div>
                                <w:div w:id="1098329179">
                                  <w:marLeft w:val="0"/>
                                  <w:marRight w:val="0"/>
                                  <w:marTop w:val="0"/>
                                  <w:marBottom w:val="0"/>
                                  <w:divBdr>
                                    <w:top w:val="none" w:sz="0" w:space="0" w:color="auto"/>
                                    <w:left w:val="none" w:sz="0" w:space="0" w:color="auto"/>
                                    <w:bottom w:val="none" w:sz="0" w:space="0" w:color="auto"/>
                                    <w:right w:val="none" w:sz="0" w:space="0" w:color="auto"/>
                                  </w:divBdr>
                                </w:div>
                                <w:div w:id="1079596149">
                                  <w:marLeft w:val="0"/>
                                  <w:marRight w:val="0"/>
                                  <w:marTop w:val="0"/>
                                  <w:marBottom w:val="0"/>
                                  <w:divBdr>
                                    <w:top w:val="none" w:sz="0" w:space="0" w:color="auto"/>
                                    <w:left w:val="none" w:sz="0" w:space="0" w:color="auto"/>
                                    <w:bottom w:val="none" w:sz="0" w:space="0" w:color="auto"/>
                                    <w:right w:val="none" w:sz="0" w:space="0" w:color="auto"/>
                                  </w:divBdr>
                                </w:div>
                                <w:div w:id="1062757850">
                                  <w:marLeft w:val="0"/>
                                  <w:marRight w:val="0"/>
                                  <w:marTop w:val="0"/>
                                  <w:marBottom w:val="0"/>
                                  <w:divBdr>
                                    <w:top w:val="none" w:sz="0" w:space="0" w:color="auto"/>
                                    <w:left w:val="none" w:sz="0" w:space="0" w:color="auto"/>
                                    <w:bottom w:val="none" w:sz="0" w:space="0" w:color="auto"/>
                                    <w:right w:val="none" w:sz="0" w:space="0" w:color="auto"/>
                                  </w:divBdr>
                                </w:div>
                                <w:div w:id="200286415">
                                  <w:marLeft w:val="0"/>
                                  <w:marRight w:val="0"/>
                                  <w:marTop w:val="0"/>
                                  <w:marBottom w:val="0"/>
                                  <w:divBdr>
                                    <w:top w:val="none" w:sz="0" w:space="0" w:color="auto"/>
                                    <w:left w:val="none" w:sz="0" w:space="0" w:color="auto"/>
                                    <w:bottom w:val="none" w:sz="0" w:space="0" w:color="auto"/>
                                    <w:right w:val="none" w:sz="0" w:space="0" w:color="auto"/>
                                  </w:divBdr>
                                </w:div>
                                <w:div w:id="958955042">
                                  <w:marLeft w:val="0"/>
                                  <w:marRight w:val="0"/>
                                  <w:marTop w:val="0"/>
                                  <w:marBottom w:val="0"/>
                                  <w:divBdr>
                                    <w:top w:val="none" w:sz="0" w:space="0" w:color="auto"/>
                                    <w:left w:val="none" w:sz="0" w:space="0" w:color="auto"/>
                                    <w:bottom w:val="none" w:sz="0" w:space="0" w:color="auto"/>
                                    <w:right w:val="none" w:sz="0" w:space="0" w:color="auto"/>
                                  </w:divBdr>
                                </w:div>
                                <w:div w:id="2121028173">
                                  <w:marLeft w:val="0"/>
                                  <w:marRight w:val="0"/>
                                  <w:marTop w:val="0"/>
                                  <w:marBottom w:val="0"/>
                                  <w:divBdr>
                                    <w:top w:val="none" w:sz="0" w:space="0" w:color="auto"/>
                                    <w:left w:val="none" w:sz="0" w:space="0" w:color="auto"/>
                                    <w:bottom w:val="none" w:sz="0" w:space="0" w:color="auto"/>
                                    <w:right w:val="none" w:sz="0" w:space="0" w:color="auto"/>
                                  </w:divBdr>
                                </w:div>
                                <w:div w:id="1694723791">
                                  <w:marLeft w:val="0"/>
                                  <w:marRight w:val="0"/>
                                  <w:marTop w:val="0"/>
                                  <w:marBottom w:val="0"/>
                                  <w:divBdr>
                                    <w:top w:val="none" w:sz="0" w:space="0" w:color="auto"/>
                                    <w:left w:val="none" w:sz="0" w:space="0" w:color="auto"/>
                                    <w:bottom w:val="none" w:sz="0" w:space="0" w:color="auto"/>
                                    <w:right w:val="none" w:sz="0" w:space="0" w:color="auto"/>
                                  </w:divBdr>
                                </w:div>
                                <w:div w:id="498273638">
                                  <w:marLeft w:val="0"/>
                                  <w:marRight w:val="0"/>
                                  <w:marTop w:val="0"/>
                                  <w:marBottom w:val="0"/>
                                  <w:divBdr>
                                    <w:top w:val="none" w:sz="0" w:space="0" w:color="auto"/>
                                    <w:left w:val="none" w:sz="0" w:space="0" w:color="auto"/>
                                    <w:bottom w:val="none" w:sz="0" w:space="0" w:color="auto"/>
                                    <w:right w:val="none" w:sz="0" w:space="0" w:color="auto"/>
                                  </w:divBdr>
                                </w:div>
                                <w:div w:id="414862935">
                                  <w:marLeft w:val="0"/>
                                  <w:marRight w:val="0"/>
                                  <w:marTop w:val="0"/>
                                  <w:marBottom w:val="0"/>
                                  <w:divBdr>
                                    <w:top w:val="none" w:sz="0" w:space="0" w:color="auto"/>
                                    <w:left w:val="none" w:sz="0" w:space="0" w:color="auto"/>
                                    <w:bottom w:val="none" w:sz="0" w:space="0" w:color="auto"/>
                                    <w:right w:val="none" w:sz="0" w:space="0" w:color="auto"/>
                                  </w:divBdr>
                                </w:div>
                                <w:div w:id="2110200770">
                                  <w:marLeft w:val="0"/>
                                  <w:marRight w:val="0"/>
                                  <w:marTop w:val="0"/>
                                  <w:marBottom w:val="0"/>
                                  <w:divBdr>
                                    <w:top w:val="none" w:sz="0" w:space="0" w:color="auto"/>
                                    <w:left w:val="none" w:sz="0" w:space="0" w:color="auto"/>
                                    <w:bottom w:val="none" w:sz="0" w:space="0" w:color="auto"/>
                                    <w:right w:val="none" w:sz="0" w:space="0" w:color="auto"/>
                                  </w:divBdr>
                                </w:div>
                                <w:div w:id="2117866142">
                                  <w:marLeft w:val="0"/>
                                  <w:marRight w:val="0"/>
                                  <w:marTop w:val="0"/>
                                  <w:marBottom w:val="0"/>
                                  <w:divBdr>
                                    <w:top w:val="none" w:sz="0" w:space="0" w:color="auto"/>
                                    <w:left w:val="none" w:sz="0" w:space="0" w:color="auto"/>
                                    <w:bottom w:val="none" w:sz="0" w:space="0" w:color="auto"/>
                                    <w:right w:val="none" w:sz="0" w:space="0" w:color="auto"/>
                                  </w:divBdr>
                                </w:div>
                                <w:div w:id="915866899">
                                  <w:marLeft w:val="0"/>
                                  <w:marRight w:val="0"/>
                                  <w:marTop w:val="0"/>
                                  <w:marBottom w:val="0"/>
                                  <w:divBdr>
                                    <w:top w:val="none" w:sz="0" w:space="0" w:color="auto"/>
                                    <w:left w:val="none" w:sz="0" w:space="0" w:color="auto"/>
                                    <w:bottom w:val="none" w:sz="0" w:space="0" w:color="auto"/>
                                    <w:right w:val="none" w:sz="0" w:space="0" w:color="auto"/>
                                  </w:divBdr>
                                </w:div>
                                <w:div w:id="815300484">
                                  <w:marLeft w:val="0"/>
                                  <w:marRight w:val="0"/>
                                  <w:marTop w:val="0"/>
                                  <w:marBottom w:val="0"/>
                                  <w:divBdr>
                                    <w:top w:val="none" w:sz="0" w:space="0" w:color="auto"/>
                                    <w:left w:val="none" w:sz="0" w:space="0" w:color="auto"/>
                                    <w:bottom w:val="none" w:sz="0" w:space="0" w:color="auto"/>
                                    <w:right w:val="none" w:sz="0" w:space="0" w:color="auto"/>
                                  </w:divBdr>
                                </w:div>
                                <w:div w:id="238947184">
                                  <w:marLeft w:val="0"/>
                                  <w:marRight w:val="0"/>
                                  <w:marTop w:val="0"/>
                                  <w:marBottom w:val="0"/>
                                  <w:divBdr>
                                    <w:top w:val="none" w:sz="0" w:space="0" w:color="auto"/>
                                    <w:left w:val="none" w:sz="0" w:space="0" w:color="auto"/>
                                    <w:bottom w:val="none" w:sz="0" w:space="0" w:color="auto"/>
                                    <w:right w:val="none" w:sz="0" w:space="0" w:color="auto"/>
                                  </w:divBdr>
                                </w:div>
                                <w:div w:id="1190215035">
                                  <w:marLeft w:val="0"/>
                                  <w:marRight w:val="0"/>
                                  <w:marTop w:val="0"/>
                                  <w:marBottom w:val="0"/>
                                  <w:divBdr>
                                    <w:top w:val="none" w:sz="0" w:space="0" w:color="auto"/>
                                    <w:left w:val="none" w:sz="0" w:space="0" w:color="auto"/>
                                    <w:bottom w:val="none" w:sz="0" w:space="0" w:color="auto"/>
                                    <w:right w:val="none" w:sz="0" w:space="0" w:color="auto"/>
                                  </w:divBdr>
                                </w:div>
                                <w:div w:id="1102913323">
                                  <w:marLeft w:val="0"/>
                                  <w:marRight w:val="0"/>
                                  <w:marTop w:val="0"/>
                                  <w:marBottom w:val="0"/>
                                  <w:divBdr>
                                    <w:top w:val="none" w:sz="0" w:space="0" w:color="auto"/>
                                    <w:left w:val="none" w:sz="0" w:space="0" w:color="auto"/>
                                    <w:bottom w:val="none" w:sz="0" w:space="0" w:color="auto"/>
                                    <w:right w:val="none" w:sz="0" w:space="0" w:color="auto"/>
                                  </w:divBdr>
                                </w:div>
                                <w:div w:id="1027410667">
                                  <w:marLeft w:val="0"/>
                                  <w:marRight w:val="0"/>
                                  <w:marTop w:val="0"/>
                                  <w:marBottom w:val="0"/>
                                  <w:divBdr>
                                    <w:top w:val="none" w:sz="0" w:space="0" w:color="auto"/>
                                    <w:left w:val="none" w:sz="0" w:space="0" w:color="auto"/>
                                    <w:bottom w:val="none" w:sz="0" w:space="0" w:color="auto"/>
                                    <w:right w:val="none" w:sz="0" w:space="0" w:color="auto"/>
                                  </w:divBdr>
                                </w:div>
                                <w:div w:id="1405102325">
                                  <w:marLeft w:val="0"/>
                                  <w:marRight w:val="0"/>
                                  <w:marTop w:val="0"/>
                                  <w:marBottom w:val="0"/>
                                  <w:divBdr>
                                    <w:top w:val="none" w:sz="0" w:space="0" w:color="auto"/>
                                    <w:left w:val="none" w:sz="0" w:space="0" w:color="auto"/>
                                    <w:bottom w:val="none" w:sz="0" w:space="0" w:color="auto"/>
                                    <w:right w:val="none" w:sz="0" w:space="0" w:color="auto"/>
                                  </w:divBdr>
                                </w:div>
                                <w:div w:id="1653020113">
                                  <w:marLeft w:val="0"/>
                                  <w:marRight w:val="0"/>
                                  <w:marTop w:val="0"/>
                                  <w:marBottom w:val="0"/>
                                  <w:divBdr>
                                    <w:top w:val="none" w:sz="0" w:space="0" w:color="auto"/>
                                    <w:left w:val="none" w:sz="0" w:space="0" w:color="auto"/>
                                    <w:bottom w:val="none" w:sz="0" w:space="0" w:color="auto"/>
                                    <w:right w:val="none" w:sz="0" w:space="0" w:color="auto"/>
                                  </w:divBdr>
                                </w:div>
                                <w:div w:id="142356972">
                                  <w:marLeft w:val="0"/>
                                  <w:marRight w:val="0"/>
                                  <w:marTop w:val="0"/>
                                  <w:marBottom w:val="0"/>
                                  <w:divBdr>
                                    <w:top w:val="none" w:sz="0" w:space="0" w:color="auto"/>
                                    <w:left w:val="none" w:sz="0" w:space="0" w:color="auto"/>
                                    <w:bottom w:val="none" w:sz="0" w:space="0" w:color="auto"/>
                                    <w:right w:val="none" w:sz="0" w:space="0" w:color="auto"/>
                                  </w:divBdr>
                                </w:div>
                                <w:div w:id="897521074">
                                  <w:marLeft w:val="0"/>
                                  <w:marRight w:val="0"/>
                                  <w:marTop w:val="0"/>
                                  <w:marBottom w:val="0"/>
                                  <w:divBdr>
                                    <w:top w:val="none" w:sz="0" w:space="0" w:color="auto"/>
                                    <w:left w:val="none" w:sz="0" w:space="0" w:color="auto"/>
                                    <w:bottom w:val="none" w:sz="0" w:space="0" w:color="auto"/>
                                    <w:right w:val="none" w:sz="0" w:space="0" w:color="auto"/>
                                  </w:divBdr>
                                </w:div>
                                <w:div w:id="1699433601">
                                  <w:marLeft w:val="0"/>
                                  <w:marRight w:val="0"/>
                                  <w:marTop w:val="0"/>
                                  <w:marBottom w:val="0"/>
                                  <w:divBdr>
                                    <w:top w:val="none" w:sz="0" w:space="0" w:color="auto"/>
                                    <w:left w:val="none" w:sz="0" w:space="0" w:color="auto"/>
                                    <w:bottom w:val="none" w:sz="0" w:space="0" w:color="auto"/>
                                    <w:right w:val="none" w:sz="0" w:space="0" w:color="auto"/>
                                  </w:divBdr>
                                </w:div>
                                <w:div w:id="480468706">
                                  <w:marLeft w:val="0"/>
                                  <w:marRight w:val="0"/>
                                  <w:marTop w:val="0"/>
                                  <w:marBottom w:val="0"/>
                                  <w:divBdr>
                                    <w:top w:val="none" w:sz="0" w:space="0" w:color="auto"/>
                                    <w:left w:val="none" w:sz="0" w:space="0" w:color="auto"/>
                                    <w:bottom w:val="none" w:sz="0" w:space="0" w:color="auto"/>
                                    <w:right w:val="none" w:sz="0" w:space="0" w:color="auto"/>
                                  </w:divBdr>
                                </w:div>
                                <w:div w:id="737870944">
                                  <w:marLeft w:val="0"/>
                                  <w:marRight w:val="0"/>
                                  <w:marTop w:val="0"/>
                                  <w:marBottom w:val="0"/>
                                  <w:divBdr>
                                    <w:top w:val="none" w:sz="0" w:space="0" w:color="auto"/>
                                    <w:left w:val="none" w:sz="0" w:space="0" w:color="auto"/>
                                    <w:bottom w:val="none" w:sz="0" w:space="0" w:color="auto"/>
                                    <w:right w:val="none" w:sz="0" w:space="0" w:color="auto"/>
                                  </w:divBdr>
                                </w:div>
                                <w:div w:id="1775124609">
                                  <w:marLeft w:val="0"/>
                                  <w:marRight w:val="0"/>
                                  <w:marTop w:val="0"/>
                                  <w:marBottom w:val="0"/>
                                  <w:divBdr>
                                    <w:top w:val="none" w:sz="0" w:space="0" w:color="auto"/>
                                    <w:left w:val="none" w:sz="0" w:space="0" w:color="auto"/>
                                    <w:bottom w:val="none" w:sz="0" w:space="0" w:color="auto"/>
                                    <w:right w:val="none" w:sz="0" w:space="0" w:color="auto"/>
                                  </w:divBdr>
                                </w:div>
                                <w:div w:id="526913100">
                                  <w:marLeft w:val="0"/>
                                  <w:marRight w:val="0"/>
                                  <w:marTop w:val="0"/>
                                  <w:marBottom w:val="0"/>
                                  <w:divBdr>
                                    <w:top w:val="none" w:sz="0" w:space="0" w:color="auto"/>
                                    <w:left w:val="none" w:sz="0" w:space="0" w:color="auto"/>
                                    <w:bottom w:val="none" w:sz="0" w:space="0" w:color="auto"/>
                                    <w:right w:val="none" w:sz="0" w:space="0" w:color="auto"/>
                                  </w:divBdr>
                                </w:div>
                                <w:div w:id="2077967925">
                                  <w:marLeft w:val="0"/>
                                  <w:marRight w:val="0"/>
                                  <w:marTop w:val="0"/>
                                  <w:marBottom w:val="0"/>
                                  <w:divBdr>
                                    <w:top w:val="none" w:sz="0" w:space="0" w:color="auto"/>
                                    <w:left w:val="none" w:sz="0" w:space="0" w:color="auto"/>
                                    <w:bottom w:val="none" w:sz="0" w:space="0" w:color="auto"/>
                                    <w:right w:val="none" w:sz="0" w:space="0" w:color="auto"/>
                                  </w:divBdr>
                                </w:div>
                                <w:div w:id="156461921">
                                  <w:marLeft w:val="0"/>
                                  <w:marRight w:val="0"/>
                                  <w:marTop w:val="0"/>
                                  <w:marBottom w:val="0"/>
                                  <w:divBdr>
                                    <w:top w:val="none" w:sz="0" w:space="0" w:color="auto"/>
                                    <w:left w:val="none" w:sz="0" w:space="0" w:color="auto"/>
                                    <w:bottom w:val="none" w:sz="0" w:space="0" w:color="auto"/>
                                    <w:right w:val="none" w:sz="0" w:space="0" w:color="auto"/>
                                  </w:divBdr>
                                </w:div>
                                <w:div w:id="176310309">
                                  <w:marLeft w:val="0"/>
                                  <w:marRight w:val="0"/>
                                  <w:marTop w:val="0"/>
                                  <w:marBottom w:val="0"/>
                                  <w:divBdr>
                                    <w:top w:val="none" w:sz="0" w:space="0" w:color="auto"/>
                                    <w:left w:val="none" w:sz="0" w:space="0" w:color="auto"/>
                                    <w:bottom w:val="none" w:sz="0" w:space="0" w:color="auto"/>
                                    <w:right w:val="none" w:sz="0" w:space="0" w:color="auto"/>
                                  </w:divBdr>
                                </w:div>
                                <w:div w:id="1484086188">
                                  <w:marLeft w:val="0"/>
                                  <w:marRight w:val="0"/>
                                  <w:marTop w:val="0"/>
                                  <w:marBottom w:val="0"/>
                                  <w:divBdr>
                                    <w:top w:val="none" w:sz="0" w:space="0" w:color="auto"/>
                                    <w:left w:val="none" w:sz="0" w:space="0" w:color="auto"/>
                                    <w:bottom w:val="none" w:sz="0" w:space="0" w:color="auto"/>
                                    <w:right w:val="none" w:sz="0" w:space="0" w:color="auto"/>
                                  </w:divBdr>
                                </w:div>
                                <w:div w:id="1784423911">
                                  <w:marLeft w:val="0"/>
                                  <w:marRight w:val="0"/>
                                  <w:marTop w:val="0"/>
                                  <w:marBottom w:val="0"/>
                                  <w:divBdr>
                                    <w:top w:val="none" w:sz="0" w:space="0" w:color="auto"/>
                                    <w:left w:val="none" w:sz="0" w:space="0" w:color="auto"/>
                                    <w:bottom w:val="none" w:sz="0" w:space="0" w:color="auto"/>
                                    <w:right w:val="none" w:sz="0" w:space="0" w:color="auto"/>
                                  </w:divBdr>
                                </w:div>
                                <w:div w:id="339046927">
                                  <w:marLeft w:val="0"/>
                                  <w:marRight w:val="0"/>
                                  <w:marTop w:val="0"/>
                                  <w:marBottom w:val="0"/>
                                  <w:divBdr>
                                    <w:top w:val="none" w:sz="0" w:space="0" w:color="auto"/>
                                    <w:left w:val="none" w:sz="0" w:space="0" w:color="auto"/>
                                    <w:bottom w:val="none" w:sz="0" w:space="0" w:color="auto"/>
                                    <w:right w:val="none" w:sz="0" w:space="0" w:color="auto"/>
                                  </w:divBdr>
                                </w:div>
                                <w:div w:id="1303147135">
                                  <w:marLeft w:val="0"/>
                                  <w:marRight w:val="0"/>
                                  <w:marTop w:val="0"/>
                                  <w:marBottom w:val="0"/>
                                  <w:divBdr>
                                    <w:top w:val="none" w:sz="0" w:space="0" w:color="auto"/>
                                    <w:left w:val="none" w:sz="0" w:space="0" w:color="auto"/>
                                    <w:bottom w:val="none" w:sz="0" w:space="0" w:color="auto"/>
                                    <w:right w:val="none" w:sz="0" w:space="0" w:color="auto"/>
                                  </w:divBdr>
                                </w:div>
                                <w:div w:id="396823439">
                                  <w:marLeft w:val="0"/>
                                  <w:marRight w:val="0"/>
                                  <w:marTop w:val="0"/>
                                  <w:marBottom w:val="0"/>
                                  <w:divBdr>
                                    <w:top w:val="none" w:sz="0" w:space="0" w:color="auto"/>
                                    <w:left w:val="none" w:sz="0" w:space="0" w:color="auto"/>
                                    <w:bottom w:val="none" w:sz="0" w:space="0" w:color="auto"/>
                                    <w:right w:val="none" w:sz="0" w:space="0" w:color="auto"/>
                                  </w:divBdr>
                                </w:div>
                                <w:div w:id="1721394592">
                                  <w:marLeft w:val="0"/>
                                  <w:marRight w:val="0"/>
                                  <w:marTop w:val="0"/>
                                  <w:marBottom w:val="0"/>
                                  <w:divBdr>
                                    <w:top w:val="none" w:sz="0" w:space="0" w:color="auto"/>
                                    <w:left w:val="none" w:sz="0" w:space="0" w:color="auto"/>
                                    <w:bottom w:val="none" w:sz="0" w:space="0" w:color="auto"/>
                                    <w:right w:val="none" w:sz="0" w:space="0" w:color="auto"/>
                                  </w:divBdr>
                                </w:div>
                                <w:div w:id="1608388105">
                                  <w:marLeft w:val="0"/>
                                  <w:marRight w:val="0"/>
                                  <w:marTop w:val="0"/>
                                  <w:marBottom w:val="0"/>
                                  <w:divBdr>
                                    <w:top w:val="none" w:sz="0" w:space="0" w:color="auto"/>
                                    <w:left w:val="none" w:sz="0" w:space="0" w:color="auto"/>
                                    <w:bottom w:val="none" w:sz="0" w:space="0" w:color="auto"/>
                                    <w:right w:val="none" w:sz="0" w:space="0" w:color="auto"/>
                                  </w:divBdr>
                                </w:div>
                                <w:div w:id="1784496371">
                                  <w:marLeft w:val="0"/>
                                  <w:marRight w:val="0"/>
                                  <w:marTop w:val="0"/>
                                  <w:marBottom w:val="0"/>
                                  <w:divBdr>
                                    <w:top w:val="none" w:sz="0" w:space="0" w:color="auto"/>
                                    <w:left w:val="none" w:sz="0" w:space="0" w:color="auto"/>
                                    <w:bottom w:val="none" w:sz="0" w:space="0" w:color="auto"/>
                                    <w:right w:val="none" w:sz="0" w:space="0" w:color="auto"/>
                                  </w:divBdr>
                                </w:div>
                                <w:div w:id="1009255218">
                                  <w:marLeft w:val="0"/>
                                  <w:marRight w:val="0"/>
                                  <w:marTop w:val="0"/>
                                  <w:marBottom w:val="0"/>
                                  <w:divBdr>
                                    <w:top w:val="none" w:sz="0" w:space="0" w:color="auto"/>
                                    <w:left w:val="none" w:sz="0" w:space="0" w:color="auto"/>
                                    <w:bottom w:val="none" w:sz="0" w:space="0" w:color="auto"/>
                                    <w:right w:val="none" w:sz="0" w:space="0" w:color="auto"/>
                                  </w:divBdr>
                                </w:div>
                                <w:div w:id="675352247">
                                  <w:marLeft w:val="0"/>
                                  <w:marRight w:val="0"/>
                                  <w:marTop w:val="0"/>
                                  <w:marBottom w:val="0"/>
                                  <w:divBdr>
                                    <w:top w:val="none" w:sz="0" w:space="0" w:color="auto"/>
                                    <w:left w:val="none" w:sz="0" w:space="0" w:color="auto"/>
                                    <w:bottom w:val="none" w:sz="0" w:space="0" w:color="auto"/>
                                    <w:right w:val="none" w:sz="0" w:space="0" w:color="auto"/>
                                  </w:divBdr>
                                </w:div>
                                <w:div w:id="330960169">
                                  <w:marLeft w:val="0"/>
                                  <w:marRight w:val="0"/>
                                  <w:marTop w:val="0"/>
                                  <w:marBottom w:val="0"/>
                                  <w:divBdr>
                                    <w:top w:val="none" w:sz="0" w:space="0" w:color="auto"/>
                                    <w:left w:val="none" w:sz="0" w:space="0" w:color="auto"/>
                                    <w:bottom w:val="none" w:sz="0" w:space="0" w:color="auto"/>
                                    <w:right w:val="none" w:sz="0" w:space="0" w:color="auto"/>
                                  </w:divBdr>
                                </w:div>
                                <w:div w:id="1966156792">
                                  <w:marLeft w:val="0"/>
                                  <w:marRight w:val="0"/>
                                  <w:marTop w:val="0"/>
                                  <w:marBottom w:val="0"/>
                                  <w:divBdr>
                                    <w:top w:val="none" w:sz="0" w:space="0" w:color="auto"/>
                                    <w:left w:val="none" w:sz="0" w:space="0" w:color="auto"/>
                                    <w:bottom w:val="none" w:sz="0" w:space="0" w:color="auto"/>
                                    <w:right w:val="none" w:sz="0" w:space="0" w:color="auto"/>
                                  </w:divBdr>
                                </w:div>
                                <w:div w:id="1370956121">
                                  <w:marLeft w:val="0"/>
                                  <w:marRight w:val="0"/>
                                  <w:marTop w:val="0"/>
                                  <w:marBottom w:val="0"/>
                                  <w:divBdr>
                                    <w:top w:val="none" w:sz="0" w:space="0" w:color="auto"/>
                                    <w:left w:val="none" w:sz="0" w:space="0" w:color="auto"/>
                                    <w:bottom w:val="none" w:sz="0" w:space="0" w:color="auto"/>
                                    <w:right w:val="none" w:sz="0" w:space="0" w:color="auto"/>
                                  </w:divBdr>
                                </w:div>
                                <w:div w:id="1428698423">
                                  <w:marLeft w:val="0"/>
                                  <w:marRight w:val="0"/>
                                  <w:marTop w:val="0"/>
                                  <w:marBottom w:val="0"/>
                                  <w:divBdr>
                                    <w:top w:val="none" w:sz="0" w:space="0" w:color="auto"/>
                                    <w:left w:val="none" w:sz="0" w:space="0" w:color="auto"/>
                                    <w:bottom w:val="none" w:sz="0" w:space="0" w:color="auto"/>
                                    <w:right w:val="none" w:sz="0" w:space="0" w:color="auto"/>
                                  </w:divBdr>
                                </w:div>
                                <w:div w:id="245385804">
                                  <w:marLeft w:val="0"/>
                                  <w:marRight w:val="0"/>
                                  <w:marTop w:val="0"/>
                                  <w:marBottom w:val="0"/>
                                  <w:divBdr>
                                    <w:top w:val="none" w:sz="0" w:space="0" w:color="auto"/>
                                    <w:left w:val="none" w:sz="0" w:space="0" w:color="auto"/>
                                    <w:bottom w:val="none" w:sz="0" w:space="0" w:color="auto"/>
                                    <w:right w:val="none" w:sz="0" w:space="0" w:color="auto"/>
                                  </w:divBdr>
                                </w:div>
                                <w:div w:id="1698266671">
                                  <w:marLeft w:val="0"/>
                                  <w:marRight w:val="0"/>
                                  <w:marTop w:val="0"/>
                                  <w:marBottom w:val="0"/>
                                  <w:divBdr>
                                    <w:top w:val="none" w:sz="0" w:space="0" w:color="auto"/>
                                    <w:left w:val="none" w:sz="0" w:space="0" w:color="auto"/>
                                    <w:bottom w:val="none" w:sz="0" w:space="0" w:color="auto"/>
                                    <w:right w:val="none" w:sz="0" w:space="0" w:color="auto"/>
                                  </w:divBdr>
                                </w:div>
                                <w:div w:id="69738062">
                                  <w:marLeft w:val="0"/>
                                  <w:marRight w:val="0"/>
                                  <w:marTop w:val="0"/>
                                  <w:marBottom w:val="0"/>
                                  <w:divBdr>
                                    <w:top w:val="none" w:sz="0" w:space="0" w:color="auto"/>
                                    <w:left w:val="none" w:sz="0" w:space="0" w:color="auto"/>
                                    <w:bottom w:val="none" w:sz="0" w:space="0" w:color="auto"/>
                                    <w:right w:val="none" w:sz="0" w:space="0" w:color="auto"/>
                                  </w:divBdr>
                                </w:div>
                                <w:div w:id="852762529">
                                  <w:marLeft w:val="0"/>
                                  <w:marRight w:val="0"/>
                                  <w:marTop w:val="0"/>
                                  <w:marBottom w:val="0"/>
                                  <w:divBdr>
                                    <w:top w:val="none" w:sz="0" w:space="0" w:color="auto"/>
                                    <w:left w:val="none" w:sz="0" w:space="0" w:color="auto"/>
                                    <w:bottom w:val="none" w:sz="0" w:space="0" w:color="auto"/>
                                    <w:right w:val="none" w:sz="0" w:space="0" w:color="auto"/>
                                  </w:divBdr>
                                </w:div>
                                <w:div w:id="1721049469">
                                  <w:marLeft w:val="0"/>
                                  <w:marRight w:val="0"/>
                                  <w:marTop w:val="0"/>
                                  <w:marBottom w:val="0"/>
                                  <w:divBdr>
                                    <w:top w:val="none" w:sz="0" w:space="0" w:color="auto"/>
                                    <w:left w:val="none" w:sz="0" w:space="0" w:color="auto"/>
                                    <w:bottom w:val="none" w:sz="0" w:space="0" w:color="auto"/>
                                    <w:right w:val="none" w:sz="0" w:space="0" w:color="auto"/>
                                  </w:divBdr>
                                </w:div>
                                <w:div w:id="1325280991">
                                  <w:marLeft w:val="0"/>
                                  <w:marRight w:val="0"/>
                                  <w:marTop w:val="0"/>
                                  <w:marBottom w:val="0"/>
                                  <w:divBdr>
                                    <w:top w:val="none" w:sz="0" w:space="0" w:color="auto"/>
                                    <w:left w:val="none" w:sz="0" w:space="0" w:color="auto"/>
                                    <w:bottom w:val="none" w:sz="0" w:space="0" w:color="auto"/>
                                    <w:right w:val="none" w:sz="0" w:space="0" w:color="auto"/>
                                  </w:divBdr>
                                </w:div>
                                <w:div w:id="1153914295">
                                  <w:marLeft w:val="0"/>
                                  <w:marRight w:val="0"/>
                                  <w:marTop w:val="0"/>
                                  <w:marBottom w:val="0"/>
                                  <w:divBdr>
                                    <w:top w:val="none" w:sz="0" w:space="0" w:color="auto"/>
                                    <w:left w:val="none" w:sz="0" w:space="0" w:color="auto"/>
                                    <w:bottom w:val="none" w:sz="0" w:space="0" w:color="auto"/>
                                    <w:right w:val="none" w:sz="0" w:space="0" w:color="auto"/>
                                  </w:divBdr>
                                </w:div>
                                <w:div w:id="2034304243">
                                  <w:marLeft w:val="0"/>
                                  <w:marRight w:val="0"/>
                                  <w:marTop w:val="0"/>
                                  <w:marBottom w:val="0"/>
                                  <w:divBdr>
                                    <w:top w:val="none" w:sz="0" w:space="0" w:color="auto"/>
                                    <w:left w:val="none" w:sz="0" w:space="0" w:color="auto"/>
                                    <w:bottom w:val="none" w:sz="0" w:space="0" w:color="auto"/>
                                    <w:right w:val="none" w:sz="0" w:space="0" w:color="auto"/>
                                  </w:divBdr>
                                </w:div>
                                <w:div w:id="1883982778">
                                  <w:marLeft w:val="0"/>
                                  <w:marRight w:val="0"/>
                                  <w:marTop w:val="0"/>
                                  <w:marBottom w:val="0"/>
                                  <w:divBdr>
                                    <w:top w:val="none" w:sz="0" w:space="0" w:color="auto"/>
                                    <w:left w:val="none" w:sz="0" w:space="0" w:color="auto"/>
                                    <w:bottom w:val="none" w:sz="0" w:space="0" w:color="auto"/>
                                    <w:right w:val="none" w:sz="0" w:space="0" w:color="auto"/>
                                  </w:divBdr>
                                </w:div>
                                <w:div w:id="1002900650">
                                  <w:marLeft w:val="0"/>
                                  <w:marRight w:val="0"/>
                                  <w:marTop w:val="0"/>
                                  <w:marBottom w:val="0"/>
                                  <w:divBdr>
                                    <w:top w:val="none" w:sz="0" w:space="0" w:color="auto"/>
                                    <w:left w:val="none" w:sz="0" w:space="0" w:color="auto"/>
                                    <w:bottom w:val="none" w:sz="0" w:space="0" w:color="auto"/>
                                    <w:right w:val="none" w:sz="0" w:space="0" w:color="auto"/>
                                  </w:divBdr>
                                </w:div>
                                <w:div w:id="1692757689">
                                  <w:marLeft w:val="0"/>
                                  <w:marRight w:val="0"/>
                                  <w:marTop w:val="0"/>
                                  <w:marBottom w:val="0"/>
                                  <w:divBdr>
                                    <w:top w:val="none" w:sz="0" w:space="0" w:color="auto"/>
                                    <w:left w:val="none" w:sz="0" w:space="0" w:color="auto"/>
                                    <w:bottom w:val="none" w:sz="0" w:space="0" w:color="auto"/>
                                    <w:right w:val="none" w:sz="0" w:space="0" w:color="auto"/>
                                  </w:divBdr>
                                </w:div>
                                <w:div w:id="1604459240">
                                  <w:marLeft w:val="0"/>
                                  <w:marRight w:val="0"/>
                                  <w:marTop w:val="0"/>
                                  <w:marBottom w:val="0"/>
                                  <w:divBdr>
                                    <w:top w:val="none" w:sz="0" w:space="0" w:color="auto"/>
                                    <w:left w:val="none" w:sz="0" w:space="0" w:color="auto"/>
                                    <w:bottom w:val="none" w:sz="0" w:space="0" w:color="auto"/>
                                    <w:right w:val="none" w:sz="0" w:space="0" w:color="auto"/>
                                  </w:divBdr>
                                </w:div>
                                <w:div w:id="1388407454">
                                  <w:marLeft w:val="0"/>
                                  <w:marRight w:val="0"/>
                                  <w:marTop w:val="0"/>
                                  <w:marBottom w:val="0"/>
                                  <w:divBdr>
                                    <w:top w:val="none" w:sz="0" w:space="0" w:color="auto"/>
                                    <w:left w:val="none" w:sz="0" w:space="0" w:color="auto"/>
                                    <w:bottom w:val="none" w:sz="0" w:space="0" w:color="auto"/>
                                    <w:right w:val="none" w:sz="0" w:space="0" w:color="auto"/>
                                  </w:divBdr>
                                </w:div>
                                <w:div w:id="1783379004">
                                  <w:marLeft w:val="0"/>
                                  <w:marRight w:val="0"/>
                                  <w:marTop w:val="0"/>
                                  <w:marBottom w:val="0"/>
                                  <w:divBdr>
                                    <w:top w:val="none" w:sz="0" w:space="0" w:color="auto"/>
                                    <w:left w:val="none" w:sz="0" w:space="0" w:color="auto"/>
                                    <w:bottom w:val="none" w:sz="0" w:space="0" w:color="auto"/>
                                    <w:right w:val="none" w:sz="0" w:space="0" w:color="auto"/>
                                  </w:divBdr>
                                </w:div>
                                <w:div w:id="1854954643">
                                  <w:marLeft w:val="0"/>
                                  <w:marRight w:val="0"/>
                                  <w:marTop w:val="0"/>
                                  <w:marBottom w:val="0"/>
                                  <w:divBdr>
                                    <w:top w:val="none" w:sz="0" w:space="0" w:color="auto"/>
                                    <w:left w:val="none" w:sz="0" w:space="0" w:color="auto"/>
                                    <w:bottom w:val="none" w:sz="0" w:space="0" w:color="auto"/>
                                    <w:right w:val="none" w:sz="0" w:space="0" w:color="auto"/>
                                  </w:divBdr>
                                </w:div>
                                <w:div w:id="383254988">
                                  <w:marLeft w:val="0"/>
                                  <w:marRight w:val="0"/>
                                  <w:marTop w:val="0"/>
                                  <w:marBottom w:val="0"/>
                                  <w:divBdr>
                                    <w:top w:val="none" w:sz="0" w:space="0" w:color="auto"/>
                                    <w:left w:val="none" w:sz="0" w:space="0" w:color="auto"/>
                                    <w:bottom w:val="none" w:sz="0" w:space="0" w:color="auto"/>
                                    <w:right w:val="none" w:sz="0" w:space="0" w:color="auto"/>
                                  </w:divBdr>
                                </w:div>
                                <w:div w:id="1971982354">
                                  <w:marLeft w:val="0"/>
                                  <w:marRight w:val="0"/>
                                  <w:marTop w:val="0"/>
                                  <w:marBottom w:val="0"/>
                                  <w:divBdr>
                                    <w:top w:val="none" w:sz="0" w:space="0" w:color="auto"/>
                                    <w:left w:val="none" w:sz="0" w:space="0" w:color="auto"/>
                                    <w:bottom w:val="none" w:sz="0" w:space="0" w:color="auto"/>
                                    <w:right w:val="none" w:sz="0" w:space="0" w:color="auto"/>
                                  </w:divBdr>
                                </w:div>
                                <w:div w:id="173307536">
                                  <w:marLeft w:val="0"/>
                                  <w:marRight w:val="0"/>
                                  <w:marTop w:val="0"/>
                                  <w:marBottom w:val="0"/>
                                  <w:divBdr>
                                    <w:top w:val="none" w:sz="0" w:space="0" w:color="auto"/>
                                    <w:left w:val="none" w:sz="0" w:space="0" w:color="auto"/>
                                    <w:bottom w:val="none" w:sz="0" w:space="0" w:color="auto"/>
                                    <w:right w:val="none" w:sz="0" w:space="0" w:color="auto"/>
                                  </w:divBdr>
                                </w:div>
                                <w:div w:id="656150701">
                                  <w:marLeft w:val="0"/>
                                  <w:marRight w:val="0"/>
                                  <w:marTop w:val="0"/>
                                  <w:marBottom w:val="0"/>
                                  <w:divBdr>
                                    <w:top w:val="none" w:sz="0" w:space="0" w:color="auto"/>
                                    <w:left w:val="none" w:sz="0" w:space="0" w:color="auto"/>
                                    <w:bottom w:val="none" w:sz="0" w:space="0" w:color="auto"/>
                                    <w:right w:val="none" w:sz="0" w:space="0" w:color="auto"/>
                                  </w:divBdr>
                                </w:div>
                                <w:div w:id="1460413880">
                                  <w:marLeft w:val="0"/>
                                  <w:marRight w:val="0"/>
                                  <w:marTop w:val="0"/>
                                  <w:marBottom w:val="0"/>
                                  <w:divBdr>
                                    <w:top w:val="none" w:sz="0" w:space="0" w:color="auto"/>
                                    <w:left w:val="none" w:sz="0" w:space="0" w:color="auto"/>
                                    <w:bottom w:val="none" w:sz="0" w:space="0" w:color="auto"/>
                                    <w:right w:val="none" w:sz="0" w:space="0" w:color="auto"/>
                                  </w:divBdr>
                                </w:div>
                                <w:div w:id="464465067">
                                  <w:marLeft w:val="0"/>
                                  <w:marRight w:val="0"/>
                                  <w:marTop w:val="0"/>
                                  <w:marBottom w:val="0"/>
                                  <w:divBdr>
                                    <w:top w:val="none" w:sz="0" w:space="0" w:color="auto"/>
                                    <w:left w:val="none" w:sz="0" w:space="0" w:color="auto"/>
                                    <w:bottom w:val="none" w:sz="0" w:space="0" w:color="auto"/>
                                    <w:right w:val="none" w:sz="0" w:space="0" w:color="auto"/>
                                  </w:divBdr>
                                </w:div>
                                <w:div w:id="506791851">
                                  <w:marLeft w:val="0"/>
                                  <w:marRight w:val="0"/>
                                  <w:marTop w:val="0"/>
                                  <w:marBottom w:val="0"/>
                                  <w:divBdr>
                                    <w:top w:val="none" w:sz="0" w:space="0" w:color="auto"/>
                                    <w:left w:val="none" w:sz="0" w:space="0" w:color="auto"/>
                                    <w:bottom w:val="none" w:sz="0" w:space="0" w:color="auto"/>
                                    <w:right w:val="none" w:sz="0" w:space="0" w:color="auto"/>
                                  </w:divBdr>
                                </w:div>
                                <w:div w:id="928080446">
                                  <w:marLeft w:val="0"/>
                                  <w:marRight w:val="0"/>
                                  <w:marTop w:val="0"/>
                                  <w:marBottom w:val="0"/>
                                  <w:divBdr>
                                    <w:top w:val="none" w:sz="0" w:space="0" w:color="auto"/>
                                    <w:left w:val="none" w:sz="0" w:space="0" w:color="auto"/>
                                    <w:bottom w:val="none" w:sz="0" w:space="0" w:color="auto"/>
                                    <w:right w:val="none" w:sz="0" w:space="0" w:color="auto"/>
                                  </w:divBdr>
                                </w:div>
                                <w:div w:id="387925047">
                                  <w:marLeft w:val="0"/>
                                  <w:marRight w:val="0"/>
                                  <w:marTop w:val="0"/>
                                  <w:marBottom w:val="0"/>
                                  <w:divBdr>
                                    <w:top w:val="none" w:sz="0" w:space="0" w:color="auto"/>
                                    <w:left w:val="none" w:sz="0" w:space="0" w:color="auto"/>
                                    <w:bottom w:val="none" w:sz="0" w:space="0" w:color="auto"/>
                                    <w:right w:val="none" w:sz="0" w:space="0" w:color="auto"/>
                                  </w:divBdr>
                                </w:div>
                                <w:div w:id="281613687">
                                  <w:marLeft w:val="0"/>
                                  <w:marRight w:val="0"/>
                                  <w:marTop w:val="0"/>
                                  <w:marBottom w:val="0"/>
                                  <w:divBdr>
                                    <w:top w:val="none" w:sz="0" w:space="0" w:color="auto"/>
                                    <w:left w:val="none" w:sz="0" w:space="0" w:color="auto"/>
                                    <w:bottom w:val="none" w:sz="0" w:space="0" w:color="auto"/>
                                    <w:right w:val="none" w:sz="0" w:space="0" w:color="auto"/>
                                  </w:divBdr>
                                </w:div>
                                <w:div w:id="157160092">
                                  <w:marLeft w:val="0"/>
                                  <w:marRight w:val="0"/>
                                  <w:marTop w:val="0"/>
                                  <w:marBottom w:val="0"/>
                                  <w:divBdr>
                                    <w:top w:val="none" w:sz="0" w:space="0" w:color="auto"/>
                                    <w:left w:val="none" w:sz="0" w:space="0" w:color="auto"/>
                                    <w:bottom w:val="none" w:sz="0" w:space="0" w:color="auto"/>
                                    <w:right w:val="none" w:sz="0" w:space="0" w:color="auto"/>
                                  </w:divBdr>
                                </w:div>
                                <w:div w:id="1809853564">
                                  <w:marLeft w:val="0"/>
                                  <w:marRight w:val="0"/>
                                  <w:marTop w:val="0"/>
                                  <w:marBottom w:val="0"/>
                                  <w:divBdr>
                                    <w:top w:val="none" w:sz="0" w:space="0" w:color="auto"/>
                                    <w:left w:val="none" w:sz="0" w:space="0" w:color="auto"/>
                                    <w:bottom w:val="none" w:sz="0" w:space="0" w:color="auto"/>
                                    <w:right w:val="none" w:sz="0" w:space="0" w:color="auto"/>
                                  </w:divBdr>
                                </w:div>
                                <w:div w:id="682898956">
                                  <w:marLeft w:val="0"/>
                                  <w:marRight w:val="0"/>
                                  <w:marTop w:val="0"/>
                                  <w:marBottom w:val="0"/>
                                  <w:divBdr>
                                    <w:top w:val="none" w:sz="0" w:space="0" w:color="auto"/>
                                    <w:left w:val="none" w:sz="0" w:space="0" w:color="auto"/>
                                    <w:bottom w:val="none" w:sz="0" w:space="0" w:color="auto"/>
                                    <w:right w:val="none" w:sz="0" w:space="0" w:color="auto"/>
                                  </w:divBdr>
                                </w:div>
                                <w:div w:id="2142183853">
                                  <w:marLeft w:val="0"/>
                                  <w:marRight w:val="0"/>
                                  <w:marTop w:val="0"/>
                                  <w:marBottom w:val="0"/>
                                  <w:divBdr>
                                    <w:top w:val="none" w:sz="0" w:space="0" w:color="auto"/>
                                    <w:left w:val="none" w:sz="0" w:space="0" w:color="auto"/>
                                    <w:bottom w:val="none" w:sz="0" w:space="0" w:color="auto"/>
                                    <w:right w:val="none" w:sz="0" w:space="0" w:color="auto"/>
                                  </w:divBdr>
                                </w:div>
                                <w:div w:id="1766342542">
                                  <w:marLeft w:val="0"/>
                                  <w:marRight w:val="0"/>
                                  <w:marTop w:val="0"/>
                                  <w:marBottom w:val="0"/>
                                  <w:divBdr>
                                    <w:top w:val="none" w:sz="0" w:space="0" w:color="auto"/>
                                    <w:left w:val="none" w:sz="0" w:space="0" w:color="auto"/>
                                    <w:bottom w:val="none" w:sz="0" w:space="0" w:color="auto"/>
                                    <w:right w:val="none" w:sz="0" w:space="0" w:color="auto"/>
                                  </w:divBdr>
                                </w:div>
                                <w:div w:id="1167985692">
                                  <w:marLeft w:val="0"/>
                                  <w:marRight w:val="0"/>
                                  <w:marTop w:val="0"/>
                                  <w:marBottom w:val="0"/>
                                  <w:divBdr>
                                    <w:top w:val="none" w:sz="0" w:space="0" w:color="auto"/>
                                    <w:left w:val="none" w:sz="0" w:space="0" w:color="auto"/>
                                    <w:bottom w:val="none" w:sz="0" w:space="0" w:color="auto"/>
                                    <w:right w:val="none" w:sz="0" w:space="0" w:color="auto"/>
                                  </w:divBdr>
                                </w:div>
                                <w:div w:id="507258646">
                                  <w:marLeft w:val="0"/>
                                  <w:marRight w:val="0"/>
                                  <w:marTop w:val="0"/>
                                  <w:marBottom w:val="0"/>
                                  <w:divBdr>
                                    <w:top w:val="none" w:sz="0" w:space="0" w:color="auto"/>
                                    <w:left w:val="none" w:sz="0" w:space="0" w:color="auto"/>
                                    <w:bottom w:val="none" w:sz="0" w:space="0" w:color="auto"/>
                                    <w:right w:val="none" w:sz="0" w:space="0" w:color="auto"/>
                                  </w:divBdr>
                                </w:div>
                                <w:div w:id="2145997303">
                                  <w:marLeft w:val="0"/>
                                  <w:marRight w:val="0"/>
                                  <w:marTop w:val="0"/>
                                  <w:marBottom w:val="0"/>
                                  <w:divBdr>
                                    <w:top w:val="none" w:sz="0" w:space="0" w:color="auto"/>
                                    <w:left w:val="none" w:sz="0" w:space="0" w:color="auto"/>
                                    <w:bottom w:val="none" w:sz="0" w:space="0" w:color="auto"/>
                                    <w:right w:val="none" w:sz="0" w:space="0" w:color="auto"/>
                                  </w:divBdr>
                                </w:div>
                                <w:div w:id="246841199">
                                  <w:marLeft w:val="0"/>
                                  <w:marRight w:val="0"/>
                                  <w:marTop w:val="0"/>
                                  <w:marBottom w:val="0"/>
                                  <w:divBdr>
                                    <w:top w:val="none" w:sz="0" w:space="0" w:color="auto"/>
                                    <w:left w:val="none" w:sz="0" w:space="0" w:color="auto"/>
                                    <w:bottom w:val="none" w:sz="0" w:space="0" w:color="auto"/>
                                    <w:right w:val="none" w:sz="0" w:space="0" w:color="auto"/>
                                  </w:divBdr>
                                </w:div>
                                <w:div w:id="2095935019">
                                  <w:marLeft w:val="0"/>
                                  <w:marRight w:val="0"/>
                                  <w:marTop w:val="0"/>
                                  <w:marBottom w:val="0"/>
                                  <w:divBdr>
                                    <w:top w:val="none" w:sz="0" w:space="0" w:color="auto"/>
                                    <w:left w:val="none" w:sz="0" w:space="0" w:color="auto"/>
                                    <w:bottom w:val="none" w:sz="0" w:space="0" w:color="auto"/>
                                    <w:right w:val="none" w:sz="0" w:space="0" w:color="auto"/>
                                  </w:divBdr>
                                </w:div>
                                <w:div w:id="75790516">
                                  <w:marLeft w:val="0"/>
                                  <w:marRight w:val="0"/>
                                  <w:marTop w:val="0"/>
                                  <w:marBottom w:val="0"/>
                                  <w:divBdr>
                                    <w:top w:val="none" w:sz="0" w:space="0" w:color="auto"/>
                                    <w:left w:val="none" w:sz="0" w:space="0" w:color="auto"/>
                                    <w:bottom w:val="none" w:sz="0" w:space="0" w:color="auto"/>
                                    <w:right w:val="none" w:sz="0" w:space="0" w:color="auto"/>
                                  </w:divBdr>
                                </w:div>
                                <w:div w:id="859592033">
                                  <w:marLeft w:val="0"/>
                                  <w:marRight w:val="0"/>
                                  <w:marTop w:val="0"/>
                                  <w:marBottom w:val="0"/>
                                  <w:divBdr>
                                    <w:top w:val="none" w:sz="0" w:space="0" w:color="auto"/>
                                    <w:left w:val="none" w:sz="0" w:space="0" w:color="auto"/>
                                    <w:bottom w:val="none" w:sz="0" w:space="0" w:color="auto"/>
                                    <w:right w:val="none" w:sz="0" w:space="0" w:color="auto"/>
                                  </w:divBdr>
                                </w:div>
                                <w:div w:id="457840463">
                                  <w:marLeft w:val="0"/>
                                  <w:marRight w:val="0"/>
                                  <w:marTop w:val="0"/>
                                  <w:marBottom w:val="0"/>
                                  <w:divBdr>
                                    <w:top w:val="none" w:sz="0" w:space="0" w:color="auto"/>
                                    <w:left w:val="none" w:sz="0" w:space="0" w:color="auto"/>
                                    <w:bottom w:val="none" w:sz="0" w:space="0" w:color="auto"/>
                                    <w:right w:val="none" w:sz="0" w:space="0" w:color="auto"/>
                                  </w:divBdr>
                                </w:div>
                                <w:div w:id="917980737">
                                  <w:marLeft w:val="0"/>
                                  <w:marRight w:val="0"/>
                                  <w:marTop w:val="0"/>
                                  <w:marBottom w:val="0"/>
                                  <w:divBdr>
                                    <w:top w:val="none" w:sz="0" w:space="0" w:color="auto"/>
                                    <w:left w:val="none" w:sz="0" w:space="0" w:color="auto"/>
                                    <w:bottom w:val="none" w:sz="0" w:space="0" w:color="auto"/>
                                    <w:right w:val="none" w:sz="0" w:space="0" w:color="auto"/>
                                  </w:divBdr>
                                </w:div>
                                <w:div w:id="1092355347">
                                  <w:marLeft w:val="0"/>
                                  <w:marRight w:val="0"/>
                                  <w:marTop w:val="0"/>
                                  <w:marBottom w:val="0"/>
                                  <w:divBdr>
                                    <w:top w:val="none" w:sz="0" w:space="0" w:color="auto"/>
                                    <w:left w:val="none" w:sz="0" w:space="0" w:color="auto"/>
                                    <w:bottom w:val="none" w:sz="0" w:space="0" w:color="auto"/>
                                    <w:right w:val="none" w:sz="0" w:space="0" w:color="auto"/>
                                  </w:divBdr>
                                </w:div>
                                <w:div w:id="1089346225">
                                  <w:marLeft w:val="0"/>
                                  <w:marRight w:val="0"/>
                                  <w:marTop w:val="0"/>
                                  <w:marBottom w:val="0"/>
                                  <w:divBdr>
                                    <w:top w:val="none" w:sz="0" w:space="0" w:color="auto"/>
                                    <w:left w:val="none" w:sz="0" w:space="0" w:color="auto"/>
                                    <w:bottom w:val="none" w:sz="0" w:space="0" w:color="auto"/>
                                    <w:right w:val="none" w:sz="0" w:space="0" w:color="auto"/>
                                  </w:divBdr>
                                </w:div>
                                <w:div w:id="2028171110">
                                  <w:marLeft w:val="0"/>
                                  <w:marRight w:val="0"/>
                                  <w:marTop w:val="0"/>
                                  <w:marBottom w:val="0"/>
                                  <w:divBdr>
                                    <w:top w:val="none" w:sz="0" w:space="0" w:color="auto"/>
                                    <w:left w:val="none" w:sz="0" w:space="0" w:color="auto"/>
                                    <w:bottom w:val="none" w:sz="0" w:space="0" w:color="auto"/>
                                    <w:right w:val="none" w:sz="0" w:space="0" w:color="auto"/>
                                  </w:divBdr>
                                </w:div>
                                <w:div w:id="1144540579">
                                  <w:marLeft w:val="0"/>
                                  <w:marRight w:val="0"/>
                                  <w:marTop w:val="0"/>
                                  <w:marBottom w:val="0"/>
                                  <w:divBdr>
                                    <w:top w:val="none" w:sz="0" w:space="0" w:color="auto"/>
                                    <w:left w:val="none" w:sz="0" w:space="0" w:color="auto"/>
                                    <w:bottom w:val="none" w:sz="0" w:space="0" w:color="auto"/>
                                    <w:right w:val="none" w:sz="0" w:space="0" w:color="auto"/>
                                  </w:divBdr>
                                </w:div>
                                <w:div w:id="353456450">
                                  <w:marLeft w:val="0"/>
                                  <w:marRight w:val="0"/>
                                  <w:marTop w:val="0"/>
                                  <w:marBottom w:val="0"/>
                                  <w:divBdr>
                                    <w:top w:val="none" w:sz="0" w:space="0" w:color="auto"/>
                                    <w:left w:val="none" w:sz="0" w:space="0" w:color="auto"/>
                                    <w:bottom w:val="none" w:sz="0" w:space="0" w:color="auto"/>
                                    <w:right w:val="none" w:sz="0" w:space="0" w:color="auto"/>
                                  </w:divBdr>
                                </w:div>
                                <w:div w:id="2141341503">
                                  <w:marLeft w:val="0"/>
                                  <w:marRight w:val="0"/>
                                  <w:marTop w:val="0"/>
                                  <w:marBottom w:val="0"/>
                                  <w:divBdr>
                                    <w:top w:val="none" w:sz="0" w:space="0" w:color="auto"/>
                                    <w:left w:val="none" w:sz="0" w:space="0" w:color="auto"/>
                                    <w:bottom w:val="none" w:sz="0" w:space="0" w:color="auto"/>
                                    <w:right w:val="none" w:sz="0" w:space="0" w:color="auto"/>
                                  </w:divBdr>
                                </w:div>
                                <w:div w:id="1447239768">
                                  <w:marLeft w:val="0"/>
                                  <w:marRight w:val="0"/>
                                  <w:marTop w:val="0"/>
                                  <w:marBottom w:val="0"/>
                                  <w:divBdr>
                                    <w:top w:val="none" w:sz="0" w:space="0" w:color="auto"/>
                                    <w:left w:val="none" w:sz="0" w:space="0" w:color="auto"/>
                                    <w:bottom w:val="none" w:sz="0" w:space="0" w:color="auto"/>
                                    <w:right w:val="none" w:sz="0" w:space="0" w:color="auto"/>
                                  </w:divBdr>
                                </w:div>
                                <w:div w:id="1935549828">
                                  <w:marLeft w:val="0"/>
                                  <w:marRight w:val="0"/>
                                  <w:marTop w:val="0"/>
                                  <w:marBottom w:val="0"/>
                                  <w:divBdr>
                                    <w:top w:val="none" w:sz="0" w:space="0" w:color="auto"/>
                                    <w:left w:val="none" w:sz="0" w:space="0" w:color="auto"/>
                                    <w:bottom w:val="none" w:sz="0" w:space="0" w:color="auto"/>
                                    <w:right w:val="none" w:sz="0" w:space="0" w:color="auto"/>
                                  </w:divBdr>
                                </w:div>
                                <w:div w:id="1166093272">
                                  <w:marLeft w:val="0"/>
                                  <w:marRight w:val="0"/>
                                  <w:marTop w:val="0"/>
                                  <w:marBottom w:val="0"/>
                                  <w:divBdr>
                                    <w:top w:val="none" w:sz="0" w:space="0" w:color="auto"/>
                                    <w:left w:val="none" w:sz="0" w:space="0" w:color="auto"/>
                                    <w:bottom w:val="none" w:sz="0" w:space="0" w:color="auto"/>
                                    <w:right w:val="none" w:sz="0" w:space="0" w:color="auto"/>
                                  </w:divBdr>
                                </w:div>
                                <w:div w:id="138572238">
                                  <w:marLeft w:val="0"/>
                                  <w:marRight w:val="0"/>
                                  <w:marTop w:val="0"/>
                                  <w:marBottom w:val="0"/>
                                  <w:divBdr>
                                    <w:top w:val="none" w:sz="0" w:space="0" w:color="auto"/>
                                    <w:left w:val="none" w:sz="0" w:space="0" w:color="auto"/>
                                    <w:bottom w:val="none" w:sz="0" w:space="0" w:color="auto"/>
                                    <w:right w:val="none" w:sz="0" w:space="0" w:color="auto"/>
                                  </w:divBdr>
                                </w:div>
                                <w:div w:id="241989725">
                                  <w:marLeft w:val="0"/>
                                  <w:marRight w:val="0"/>
                                  <w:marTop w:val="0"/>
                                  <w:marBottom w:val="0"/>
                                  <w:divBdr>
                                    <w:top w:val="none" w:sz="0" w:space="0" w:color="auto"/>
                                    <w:left w:val="none" w:sz="0" w:space="0" w:color="auto"/>
                                    <w:bottom w:val="none" w:sz="0" w:space="0" w:color="auto"/>
                                    <w:right w:val="none" w:sz="0" w:space="0" w:color="auto"/>
                                  </w:divBdr>
                                </w:div>
                                <w:div w:id="960838892">
                                  <w:marLeft w:val="0"/>
                                  <w:marRight w:val="0"/>
                                  <w:marTop w:val="0"/>
                                  <w:marBottom w:val="0"/>
                                  <w:divBdr>
                                    <w:top w:val="none" w:sz="0" w:space="0" w:color="auto"/>
                                    <w:left w:val="none" w:sz="0" w:space="0" w:color="auto"/>
                                    <w:bottom w:val="none" w:sz="0" w:space="0" w:color="auto"/>
                                    <w:right w:val="none" w:sz="0" w:space="0" w:color="auto"/>
                                  </w:divBdr>
                                </w:div>
                                <w:div w:id="1067993911">
                                  <w:marLeft w:val="0"/>
                                  <w:marRight w:val="0"/>
                                  <w:marTop w:val="0"/>
                                  <w:marBottom w:val="0"/>
                                  <w:divBdr>
                                    <w:top w:val="none" w:sz="0" w:space="0" w:color="auto"/>
                                    <w:left w:val="none" w:sz="0" w:space="0" w:color="auto"/>
                                    <w:bottom w:val="none" w:sz="0" w:space="0" w:color="auto"/>
                                    <w:right w:val="none" w:sz="0" w:space="0" w:color="auto"/>
                                  </w:divBdr>
                                </w:div>
                                <w:div w:id="740371552">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97261440">
                                  <w:marLeft w:val="0"/>
                                  <w:marRight w:val="0"/>
                                  <w:marTop w:val="0"/>
                                  <w:marBottom w:val="0"/>
                                  <w:divBdr>
                                    <w:top w:val="none" w:sz="0" w:space="0" w:color="auto"/>
                                    <w:left w:val="none" w:sz="0" w:space="0" w:color="auto"/>
                                    <w:bottom w:val="none" w:sz="0" w:space="0" w:color="auto"/>
                                    <w:right w:val="none" w:sz="0" w:space="0" w:color="auto"/>
                                  </w:divBdr>
                                </w:div>
                                <w:div w:id="499656375">
                                  <w:marLeft w:val="0"/>
                                  <w:marRight w:val="0"/>
                                  <w:marTop w:val="0"/>
                                  <w:marBottom w:val="0"/>
                                  <w:divBdr>
                                    <w:top w:val="none" w:sz="0" w:space="0" w:color="auto"/>
                                    <w:left w:val="none" w:sz="0" w:space="0" w:color="auto"/>
                                    <w:bottom w:val="none" w:sz="0" w:space="0" w:color="auto"/>
                                    <w:right w:val="none" w:sz="0" w:space="0" w:color="auto"/>
                                  </w:divBdr>
                                </w:div>
                                <w:div w:id="992493369">
                                  <w:marLeft w:val="0"/>
                                  <w:marRight w:val="0"/>
                                  <w:marTop w:val="0"/>
                                  <w:marBottom w:val="0"/>
                                  <w:divBdr>
                                    <w:top w:val="none" w:sz="0" w:space="0" w:color="auto"/>
                                    <w:left w:val="none" w:sz="0" w:space="0" w:color="auto"/>
                                    <w:bottom w:val="none" w:sz="0" w:space="0" w:color="auto"/>
                                    <w:right w:val="none" w:sz="0" w:space="0" w:color="auto"/>
                                  </w:divBdr>
                                </w:div>
                                <w:div w:id="34307491">
                                  <w:marLeft w:val="0"/>
                                  <w:marRight w:val="0"/>
                                  <w:marTop w:val="0"/>
                                  <w:marBottom w:val="0"/>
                                  <w:divBdr>
                                    <w:top w:val="none" w:sz="0" w:space="0" w:color="auto"/>
                                    <w:left w:val="none" w:sz="0" w:space="0" w:color="auto"/>
                                    <w:bottom w:val="none" w:sz="0" w:space="0" w:color="auto"/>
                                    <w:right w:val="none" w:sz="0" w:space="0" w:color="auto"/>
                                  </w:divBdr>
                                </w:div>
                                <w:div w:id="1888835116">
                                  <w:marLeft w:val="0"/>
                                  <w:marRight w:val="0"/>
                                  <w:marTop w:val="0"/>
                                  <w:marBottom w:val="0"/>
                                  <w:divBdr>
                                    <w:top w:val="none" w:sz="0" w:space="0" w:color="auto"/>
                                    <w:left w:val="none" w:sz="0" w:space="0" w:color="auto"/>
                                    <w:bottom w:val="none" w:sz="0" w:space="0" w:color="auto"/>
                                    <w:right w:val="none" w:sz="0" w:space="0" w:color="auto"/>
                                  </w:divBdr>
                                </w:div>
                                <w:div w:id="88549481">
                                  <w:marLeft w:val="0"/>
                                  <w:marRight w:val="0"/>
                                  <w:marTop w:val="0"/>
                                  <w:marBottom w:val="0"/>
                                  <w:divBdr>
                                    <w:top w:val="none" w:sz="0" w:space="0" w:color="auto"/>
                                    <w:left w:val="none" w:sz="0" w:space="0" w:color="auto"/>
                                    <w:bottom w:val="none" w:sz="0" w:space="0" w:color="auto"/>
                                    <w:right w:val="none" w:sz="0" w:space="0" w:color="auto"/>
                                  </w:divBdr>
                                </w:div>
                                <w:div w:id="1210848296">
                                  <w:marLeft w:val="0"/>
                                  <w:marRight w:val="0"/>
                                  <w:marTop w:val="0"/>
                                  <w:marBottom w:val="0"/>
                                  <w:divBdr>
                                    <w:top w:val="none" w:sz="0" w:space="0" w:color="auto"/>
                                    <w:left w:val="none" w:sz="0" w:space="0" w:color="auto"/>
                                    <w:bottom w:val="none" w:sz="0" w:space="0" w:color="auto"/>
                                    <w:right w:val="none" w:sz="0" w:space="0" w:color="auto"/>
                                  </w:divBdr>
                                </w:div>
                                <w:div w:id="1447310200">
                                  <w:marLeft w:val="0"/>
                                  <w:marRight w:val="0"/>
                                  <w:marTop w:val="0"/>
                                  <w:marBottom w:val="0"/>
                                  <w:divBdr>
                                    <w:top w:val="none" w:sz="0" w:space="0" w:color="auto"/>
                                    <w:left w:val="none" w:sz="0" w:space="0" w:color="auto"/>
                                    <w:bottom w:val="none" w:sz="0" w:space="0" w:color="auto"/>
                                    <w:right w:val="none" w:sz="0" w:space="0" w:color="auto"/>
                                  </w:divBdr>
                                </w:div>
                                <w:div w:id="513615463">
                                  <w:marLeft w:val="0"/>
                                  <w:marRight w:val="0"/>
                                  <w:marTop w:val="0"/>
                                  <w:marBottom w:val="0"/>
                                  <w:divBdr>
                                    <w:top w:val="none" w:sz="0" w:space="0" w:color="auto"/>
                                    <w:left w:val="none" w:sz="0" w:space="0" w:color="auto"/>
                                    <w:bottom w:val="none" w:sz="0" w:space="0" w:color="auto"/>
                                    <w:right w:val="none" w:sz="0" w:space="0" w:color="auto"/>
                                  </w:divBdr>
                                </w:div>
                                <w:div w:id="1131631505">
                                  <w:marLeft w:val="0"/>
                                  <w:marRight w:val="0"/>
                                  <w:marTop w:val="0"/>
                                  <w:marBottom w:val="0"/>
                                  <w:divBdr>
                                    <w:top w:val="none" w:sz="0" w:space="0" w:color="auto"/>
                                    <w:left w:val="none" w:sz="0" w:space="0" w:color="auto"/>
                                    <w:bottom w:val="none" w:sz="0" w:space="0" w:color="auto"/>
                                    <w:right w:val="none" w:sz="0" w:space="0" w:color="auto"/>
                                  </w:divBdr>
                                </w:div>
                                <w:div w:id="264117210">
                                  <w:marLeft w:val="0"/>
                                  <w:marRight w:val="0"/>
                                  <w:marTop w:val="0"/>
                                  <w:marBottom w:val="0"/>
                                  <w:divBdr>
                                    <w:top w:val="none" w:sz="0" w:space="0" w:color="auto"/>
                                    <w:left w:val="none" w:sz="0" w:space="0" w:color="auto"/>
                                    <w:bottom w:val="none" w:sz="0" w:space="0" w:color="auto"/>
                                    <w:right w:val="none" w:sz="0" w:space="0" w:color="auto"/>
                                  </w:divBdr>
                                </w:div>
                                <w:div w:id="2042395619">
                                  <w:marLeft w:val="0"/>
                                  <w:marRight w:val="0"/>
                                  <w:marTop w:val="0"/>
                                  <w:marBottom w:val="0"/>
                                  <w:divBdr>
                                    <w:top w:val="none" w:sz="0" w:space="0" w:color="auto"/>
                                    <w:left w:val="none" w:sz="0" w:space="0" w:color="auto"/>
                                    <w:bottom w:val="none" w:sz="0" w:space="0" w:color="auto"/>
                                    <w:right w:val="none" w:sz="0" w:space="0" w:color="auto"/>
                                  </w:divBdr>
                                </w:div>
                                <w:div w:id="1599867792">
                                  <w:marLeft w:val="0"/>
                                  <w:marRight w:val="0"/>
                                  <w:marTop w:val="0"/>
                                  <w:marBottom w:val="0"/>
                                  <w:divBdr>
                                    <w:top w:val="none" w:sz="0" w:space="0" w:color="auto"/>
                                    <w:left w:val="none" w:sz="0" w:space="0" w:color="auto"/>
                                    <w:bottom w:val="none" w:sz="0" w:space="0" w:color="auto"/>
                                    <w:right w:val="none" w:sz="0" w:space="0" w:color="auto"/>
                                  </w:divBdr>
                                </w:div>
                                <w:div w:id="454563405">
                                  <w:marLeft w:val="0"/>
                                  <w:marRight w:val="0"/>
                                  <w:marTop w:val="0"/>
                                  <w:marBottom w:val="0"/>
                                  <w:divBdr>
                                    <w:top w:val="none" w:sz="0" w:space="0" w:color="auto"/>
                                    <w:left w:val="none" w:sz="0" w:space="0" w:color="auto"/>
                                    <w:bottom w:val="none" w:sz="0" w:space="0" w:color="auto"/>
                                    <w:right w:val="none" w:sz="0" w:space="0" w:color="auto"/>
                                  </w:divBdr>
                                </w:div>
                                <w:div w:id="68963290">
                                  <w:marLeft w:val="0"/>
                                  <w:marRight w:val="0"/>
                                  <w:marTop w:val="0"/>
                                  <w:marBottom w:val="0"/>
                                  <w:divBdr>
                                    <w:top w:val="none" w:sz="0" w:space="0" w:color="auto"/>
                                    <w:left w:val="none" w:sz="0" w:space="0" w:color="auto"/>
                                    <w:bottom w:val="none" w:sz="0" w:space="0" w:color="auto"/>
                                    <w:right w:val="none" w:sz="0" w:space="0" w:color="auto"/>
                                  </w:divBdr>
                                </w:div>
                                <w:div w:id="433356491">
                                  <w:marLeft w:val="0"/>
                                  <w:marRight w:val="0"/>
                                  <w:marTop w:val="0"/>
                                  <w:marBottom w:val="0"/>
                                  <w:divBdr>
                                    <w:top w:val="none" w:sz="0" w:space="0" w:color="auto"/>
                                    <w:left w:val="none" w:sz="0" w:space="0" w:color="auto"/>
                                    <w:bottom w:val="none" w:sz="0" w:space="0" w:color="auto"/>
                                    <w:right w:val="none" w:sz="0" w:space="0" w:color="auto"/>
                                  </w:divBdr>
                                </w:div>
                                <w:div w:id="1630017664">
                                  <w:marLeft w:val="0"/>
                                  <w:marRight w:val="0"/>
                                  <w:marTop w:val="0"/>
                                  <w:marBottom w:val="0"/>
                                  <w:divBdr>
                                    <w:top w:val="none" w:sz="0" w:space="0" w:color="auto"/>
                                    <w:left w:val="none" w:sz="0" w:space="0" w:color="auto"/>
                                    <w:bottom w:val="none" w:sz="0" w:space="0" w:color="auto"/>
                                    <w:right w:val="none" w:sz="0" w:space="0" w:color="auto"/>
                                  </w:divBdr>
                                </w:div>
                                <w:div w:id="112601701">
                                  <w:marLeft w:val="0"/>
                                  <w:marRight w:val="0"/>
                                  <w:marTop w:val="0"/>
                                  <w:marBottom w:val="0"/>
                                  <w:divBdr>
                                    <w:top w:val="none" w:sz="0" w:space="0" w:color="auto"/>
                                    <w:left w:val="none" w:sz="0" w:space="0" w:color="auto"/>
                                    <w:bottom w:val="none" w:sz="0" w:space="0" w:color="auto"/>
                                    <w:right w:val="none" w:sz="0" w:space="0" w:color="auto"/>
                                  </w:divBdr>
                                </w:div>
                                <w:div w:id="18040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newschangfontsize(3);" TargetMode="External"/><Relationship Id="rId3" Type="http://schemas.openxmlformats.org/officeDocument/2006/relationships/settings" Target="settings.xml"/><Relationship Id="rId7" Type="http://schemas.openxmlformats.org/officeDocument/2006/relationships/hyperlink" Target="javascript:newschangfontsize(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schangfontsize(1);" TargetMode="External"/><Relationship Id="rId11" Type="http://schemas.openxmlformats.org/officeDocument/2006/relationships/fontTable" Target="fontTable.xml"/><Relationship Id="rId5" Type="http://schemas.openxmlformats.org/officeDocument/2006/relationships/hyperlink" Target="javascript:openfwpl_139873560343535470()" TargetMode="External"/><Relationship Id="rId10" Type="http://schemas.openxmlformats.org/officeDocument/2006/relationships/hyperlink" Target="http://baike.baidu.com/view/70660.htm" TargetMode="External"/><Relationship Id="rId4" Type="http://schemas.openxmlformats.org/officeDocument/2006/relationships/webSettings" Target="webSettings.xml"/><Relationship Id="rId9" Type="http://schemas.openxmlformats.org/officeDocument/2006/relationships/hyperlink" Target="http://baike.baidu.com/view/198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2018-01-23T08:21:00Z</dcterms:created>
  <dcterms:modified xsi:type="dcterms:W3CDTF">2018-01-23T08:22:00Z</dcterms:modified>
</cp:coreProperties>
</file>